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34" w:rsidRPr="000C63DC" w:rsidRDefault="00812334" w:rsidP="00812334">
      <w:pPr>
        <w:spacing w:after="240" w:line="360" w:lineRule="auto"/>
        <w:jc w:val="center"/>
        <w:rPr>
          <w:rFonts w:ascii="Arial" w:eastAsia="ヒラギノ明朝 Pro W3" w:hAnsi="Arial" w:cs="Arial"/>
          <w:b/>
          <w:kern w:val="20"/>
          <w:position w:val="0"/>
          <w:sz w:val="20"/>
          <w:szCs w:val="20"/>
        </w:rPr>
      </w:pPr>
    </w:p>
    <w:p w:rsidR="00812334" w:rsidRPr="000C63DC" w:rsidRDefault="00812334" w:rsidP="000C63DC">
      <w:pPr>
        <w:spacing w:after="240" w:line="360" w:lineRule="auto"/>
        <w:jc w:val="center"/>
        <w:rPr>
          <w:rFonts w:ascii="Arial" w:eastAsia="ヒラギノ明朝 Pro W3" w:hAnsi="Arial" w:cs="Arial"/>
          <w:b/>
          <w:kern w:val="20"/>
          <w:position w:val="0"/>
          <w:sz w:val="20"/>
          <w:szCs w:val="20"/>
        </w:rPr>
      </w:pPr>
    </w:p>
    <w:p w:rsidR="00812334" w:rsidRPr="000C63DC" w:rsidRDefault="00812334" w:rsidP="006B751A">
      <w:pPr>
        <w:spacing w:after="240" w:line="276" w:lineRule="auto"/>
        <w:rPr>
          <w:b/>
          <w:bCs/>
          <w:position w:val="0"/>
          <w:sz w:val="22"/>
          <w:szCs w:val="22"/>
        </w:rPr>
      </w:pPr>
      <w:r w:rsidRPr="006B751A">
        <w:rPr>
          <w:rFonts w:ascii="Arial" w:eastAsia="ヒラギノ明朝 Pro W3" w:hAnsi="Arial" w:cs="Arial"/>
          <w:b/>
          <w:kern w:val="20"/>
          <w:position w:val="0"/>
          <w:sz w:val="20"/>
          <w:szCs w:val="20"/>
          <w:u w:val="single"/>
        </w:rPr>
        <w:t xml:space="preserve"> Hazine ve Maliye Bakanlığından (Sigortacılık Genel Müdürlüğü):</w:t>
      </w:r>
      <w:r w:rsidRPr="000C63DC">
        <w:rPr>
          <w:rFonts w:ascii="Arial" w:eastAsia="ヒラギノ明朝 Pro W3" w:hAnsi="Arial" w:cs="Arial"/>
          <w:b/>
          <w:kern w:val="20"/>
          <w:position w:val="0"/>
          <w:sz w:val="20"/>
          <w:szCs w:val="20"/>
        </w:rPr>
        <w:t xml:space="preserve">   </w:t>
      </w:r>
      <w:r w:rsidR="006B751A">
        <w:rPr>
          <w:rFonts w:ascii="Arial" w:eastAsia="ヒラギノ明朝 Pro W3" w:hAnsi="Arial" w:cs="Arial"/>
          <w:b/>
          <w:kern w:val="20"/>
          <w:position w:val="0"/>
          <w:sz w:val="20"/>
          <w:szCs w:val="20"/>
        </w:rPr>
        <w:t xml:space="preserve">       </w:t>
      </w:r>
      <w:r w:rsidRPr="000C63DC">
        <w:rPr>
          <w:rFonts w:ascii="Arial" w:eastAsia="ヒラギノ明朝 Pro W3" w:hAnsi="Arial" w:cs="Arial"/>
          <w:b/>
          <w:kern w:val="20"/>
          <w:position w:val="0"/>
          <w:sz w:val="20"/>
          <w:szCs w:val="20"/>
        </w:rPr>
        <w:t xml:space="preserve">                 27/12/2018</w:t>
      </w:r>
      <w:r w:rsidRPr="000C63DC">
        <w:rPr>
          <w:b/>
          <w:bCs/>
          <w:position w:val="0"/>
          <w:sz w:val="22"/>
          <w:szCs w:val="22"/>
        </w:rPr>
        <w:t xml:space="preserve"> </w:t>
      </w:r>
    </w:p>
    <w:p w:rsidR="00812334" w:rsidRPr="000C63DC" w:rsidRDefault="00812334" w:rsidP="006B751A">
      <w:pPr>
        <w:spacing w:after="240" w:line="276" w:lineRule="auto"/>
        <w:jc w:val="center"/>
        <w:rPr>
          <w:rFonts w:ascii="Arial" w:eastAsia="ヒラギノ明朝 Pro W3" w:hAnsi="Arial" w:cs="Arial"/>
          <w:b/>
          <w:kern w:val="20"/>
          <w:position w:val="0"/>
          <w:sz w:val="20"/>
          <w:szCs w:val="20"/>
        </w:rPr>
      </w:pPr>
    </w:p>
    <w:p w:rsidR="00812334" w:rsidRPr="000C63DC" w:rsidRDefault="00812334" w:rsidP="006B751A">
      <w:pPr>
        <w:spacing w:after="120" w:line="276" w:lineRule="auto"/>
        <w:jc w:val="center"/>
        <w:rPr>
          <w:rFonts w:ascii="Arial" w:eastAsia="ヒラギノ明朝 Pro W3" w:hAnsi="Arial" w:cs="Arial"/>
          <w:b/>
          <w:kern w:val="20"/>
          <w:position w:val="0"/>
          <w:sz w:val="20"/>
          <w:szCs w:val="20"/>
        </w:rPr>
      </w:pPr>
      <w:r w:rsidRPr="000C63DC">
        <w:rPr>
          <w:rFonts w:ascii="Arial" w:eastAsia="ヒラギノ明朝 Pro W3" w:hAnsi="Arial" w:cs="Arial"/>
          <w:b/>
          <w:kern w:val="20"/>
          <w:position w:val="0"/>
          <w:sz w:val="20"/>
          <w:szCs w:val="20"/>
        </w:rPr>
        <w:t>Bire</w:t>
      </w:r>
      <w:r w:rsidR="00403D0F" w:rsidRPr="000C63DC">
        <w:rPr>
          <w:rFonts w:ascii="Arial" w:eastAsia="ヒラギノ明朝 Pro W3" w:hAnsi="Arial" w:cs="Arial"/>
          <w:b/>
          <w:kern w:val="20"/>
          <w:position w:val="0"/>
          <w:sz w:val="20"/>
          <w:szCs w:val="20"/>
        </w:rPr>
        <w:t>y</w:t>
      </w:r>
      <w:r w:rsidRPr="000C63DC">
        <w:rPr>
          <w:rFonts w:ascii="Arial" w:eastAsia="ヒラギノ明朝 Pro W3" w:hAnsi="Arial" w:cs="Arial"/>
          <w:b/>
          <w:kern w:val="20"/>
          <w:position w:val="0"/>
          <w:sz w:val="20"/>
          <w:szCs w:val="20"/>
        </w:rPr>
        <w:t>sel Emeklilik Sistemi Hakkında Genelge’</w:t>
      </w:r>
      <w:r w:rsidR="006B751A">
        <w:rPr>
          <w:rFonts w:ascii="Arial" w:eastAsia="ヒラギノ明朝 Pro W3" w:hAnsi="Arial" w:cs="Arial"/>
          <w:b/>
          <w:kern w:val="20"/>
          <w:position w:val="0"/>
          <w:sz w:val="20"/>
          <w:szCs w:val="20"/>
        </w:rPr>
        <w:t>de Değişiklik Yapılma</w:t>
      </w:r>
      <w:r w:rsidRPr="000C63DC">
        <w:rPr>
          <w:rFonts w:ascii="Arial" w:eastAsia="ヒラギノ明朝 Pro W3" w:hAnsi="Arial" w:cs="Arial"/>
          <w:b/>
          <w:kern w:val="20"/>
          <w:position w:val="0"/>
          <w:sz w:val="20"/>
          <w:szCs w:val="20"/>
        </w:rPr>
        <w:t>sına İlişkin Genelge</w:t>
      </w:r>
    </w:p>
    <w:p w:rsidR="00812334" w:rsidRPr="000C63DC" w:rsidRDefault="00812334" w:rsidP="006B751A">
      <w:pPr>
        <w:spacing w:after="240" w:line="276" w:lineRule="auto"/>
        <w:jc w:val="center"/>
        <w:rPr>
          <w:rFonts w:ascii="Arial" w:eastAsia="ヒラギノ明朝 Pro W3" w:hAnsi="Arial" w:cs="Arial"/>
          <w:b/>
          <w:kern w:val="20"/>
          <w:position w:val="0"/>
          <w:sz w:val="20"/>
          <w:szCs w:val="20"/>
        </w:rPr>
      </w:pPr>
      <w:r w:rsidRPr="000C63DC">
        <w:rPr>
          <w:rFonts w:ascii="Arial" w:eastAsia="ヒラギノ明朝 Pro W3" w:hAnsi="Arial" w:cs="Arial"/>
          <w:b/>
          <w:kern w:val="20"/>
          <w:position w:val="0"/>
          <w:sz w:val="20"/>
          <w:szCs w:val="20"/>
        </w:rPr>
        <w:t>(2018/7)</w:t>
      </w:r>
    </w:p>
    <w:p w:rsidR="00812334" w:rsidRPr="000C63DC" w:rsidRDefault="00812334" w:rsidP="006B751A">
      <w:pPr>
        <w:spacing w:after="240" w:line="276" w:lineRule="auto"/>
        <w:jc w:val="both"/>
        <w:rPr>
          <w:rFonts w:ascii="Arial" w:eastAsia="ヒラギノ明朝 Pro W3" w:hAnsi="Arial" w:cs="Arial"/>
          <w:kern w:val="20"/>
          <w:position w:val="0"/>
          <w:sz w:val="20"/>
          <w:szCs w:val="20"/>
        </w:rPr>
      </w:pPr>
      <w:r w:rsidRPr="000C63DC">
        <w:rPr>
          <w:rFonts w:ascii="Arial" w:eastAsia="ヒラギノ明朝 Pro W3" w:hAnsi="Arial" w:cs="Arial"/>
          <w:b/>
          <w:kern w:val="20"/>
          <w:position w:val="0"/>
          <w:sz w:val="20"/>
          <w:szCs w:val="20"/>
        </w:rPr>
        <w:t xml:space="preserve">Madde1 – </w:t>
      </w:r>
      <w:r w:rsidRPr="000C63DC">
        <w:rPr>
          <w:rFonts w:ascii="Arial" w:eastAsia="ヒラギノ明朝 Pro W3" w:hAnsi="Arial" w:cs="Arial"/>
          <w:kern w:val="20"/>
          <w:position w:val="0"/>
          <w:sz w:val="20"/>
          <w:szCs w:val="20"/>
        </w:rPr>
        <w:t>30.12.2016 tarihli ve 2016/39 sayılı Bireysel Emeklilik Sistemi Hakkınd</w:t>
      </w:r>
      <w:r w:rsidR="00403D0F">
        <w:rPr>
          <w:rFonts w:ascii="Arial" w:eastAsia="ヒラギノ明朝 Pro W3" w:hAnsi="Arial" w:cs="Arial"/>
          <w:kern w:val="20"/>
          <w:position w:val="0"/>
          <w:sz w:val="20"/>
          <w:szCs w:val="20"/>
        </w:rPr>
        <w:t>a</w:t>
      </w:r>
      <w:r w:rsidRPr="000C63DC">
        <w:rPr>
          <w:rFonts w:ascii="Arial" w:eastAsia="ヒラギノ明朝 Pro W3" w:hAnsi="Arial" w:cs="Arial"/>
          <w:kern w:val="20"/>
          <w:position w:val="0"/>
          <w:sz w:val="20"/>
          <w:szCs w:val="20"/>
        </w:rPr>
        <w:t xml:space="preserve"> Genelge’nin üçüncü bölümü başlığı ile birlikte aşağıdaki şekilde değiştirilmiştir. </w:t>
      </w:r>
    </w:p>
    <w:p w:rsidR="00812334" w:rsidRPr="000C63DC" w:rsidRDefault="00812334" w:rsidP="006B751A">
      <w:pPr>
        <w:spacing w:line="276" w:lineRule="auto"/>
        <w:jc w:val="center"/>
        <w:rPr>
          <w:rFonts w:ascii="Arial" w:eastAsia="ヒラギノ明朝 Pro W3" w:hAnsi="Arial" w:cs="Arial"/>
          <w:b/>
          <w:color w:val="FF0000"/>
          <w:kern w:val="20"/>
          <w:position w:val="0"/>
          <w:sz w:val="20"/>
          <w:szCs w:val="20"/>
        </w:rPr>
      </w:pPr>
      <w:r w:rsidRPr="000C63DC">
        <w:rPr>
          <w:rFonts w:ascii="Arial" w:eastAsia="ヒラギノ明朝 Pro W3" w:hAnsi="Arial" w:cs="Arial"/>
          <w:b/>
          <w:kern w:val="20"/>
          <w:position w:val="0"/>
          <w:sz w:val="20"/>
          <w:szCs w:val="20"/>
        </w:rPr>
        <w:t>Kanunun Ek 2 nci ve Geçici 2 nci Maddeleri</w:t>
      </w:r>
      <w:r w:rsidR="00403D0F">
        <w:rPr>
          <w:rFonts w:ascii="Arial" w:eastAsia="ヒラギノ明朝 Pro W3" w:hAnsi="Arial" w:cs="Arial"/>
          <w:b/>
          <w:kern w:val="20"/>
          <w:position w:val="0"/>
          <w:sz w:val="20"/>
          <w:szCs w:val="20"/>
        </w:rPr>
        <w:t xml:space="preserve"> Uyarınca Kurulacak Sözleşmeler</w:t>
      </w:r>
      <w:bookmarkStart w:id="0" w:name="_GoBack"/>
      <w:bookmarkEnd w:id="0"/>
      <w:r w:rsidRPr="000C63DC">
        <w:rPr>
          <w:rFonts w:ascii="Arial" w:eastAsia="ヒラギノ明朝 Pro W3" w:hAnsi="Arial" w:cs="Arial"/>
          <w:b/>
          <w:kern w:val="20"/>
          <w:position w:val="0"/>
          <w:sz w:val="20"/>
          <w:szCs w:val="20"/>
        </w:rPr>
        <w:t xml:space="preserve"> Kapsamında Şirketlerin Kuracakları İş Ortaklıklarına Dair Esaslar</w:t>
      </w:r>
    </w:p>
    <w:p w:rsidR="00812334" w:rsidRPr="000C63DC" w:rsidRDefault="00812334" w:rsidP="006B751A">
      <w:pPr>
        <w:spacing w:line="276" w:lineRule="auto"/>
        <w:rPr>
          <w:rFonts w:ascii="Arial" w:eastAsia="ヒラギノ明朝 Pro W3" w:hAnsi="Arial" w:cs="Arial"/>
          <w:b/>
          <w:kern w:val="20"/>
          <w:position w:val="0"/>
          <w:sz w:val="20"/>
          <w:szCs w:val="20"/>
        </w:rPr>
      </w:pPr>
    </w:p>
    <w:p w:rsidR="00812334" w:rsidRPr="000C63DC" w:rsidRDefault="00812334" w:rsidP="006B751A">
      <w:pPr>
        <w:spacing w:line="276" w:lineRule="auto"/>
        <w:ind w:firstLine="708"/>
        <w:jc w:val="both"/>
        <w:rPr>
          <w:rFonts w:ascii="Arial" w:eastAsia="ヒラギノ明朝 Pro W3" w:hAnsi="Arial" w:cs="Arial"/>
          <w:kern w:val="20"/>
          <w:position w:val="0"/>
          <w:sz w:val="20"/>
          <w:szCs w:val="20"/>
        </w:rPr>
      </w:pPr>
      <w:r w:rsidRPr="000C63DC">
        <w:rPr>
          <w:rFonts w:ascii="Arial" w:eastAsia="ヒラギノ明朝 Pro W3" w:hAnsi="Arial" w:cs="Arial"/>
          <w:kern w:val="20"/>
          <w:position w:val="0"/>
          <w:sz w:val="20"/>
          <w:szCs w:val="20"/>
        </w:rPr>
        <w:t>Bu bölümde, Kanunun ek 2 nci ve Geçici 2 nci maddesi kapsamında kurulacak sözleşmeler kapsamında şirketlerin kuracakları iş ortaklıklarına ilişkin hükümler yer almaktadır.</w:t>
      </w:r>
    </w:p>
    <w:p w:rsidR="000C63DC" w:rsidRPr="000C63DC" w:rsidRDefault="000C63DC" w:rsidP="006B751A">
      <w:pPr>
        <w:autoSpaceDE w:val="0"/>
        <w:autoSpaceDN w:val="0"/>
        <w:adjustRightInd w:val="0"/>
        <w:spacing w:line="276" w:lineRule="auto"/>
        <w:ind w:firstLine="708"/>
        <w:jc w:val="both"/>
        <w:rPr>
          <w:rFonts w:ascii="Arial" w:eastAsia="ヒラギノ明朝 Pro W3" w:hAnsi="Arial" w:cs="Arial"/>
          <w:b/>
          <w:position w:val="0"/>
        </w:rPr>
      </w:pPr>
    </w:p>
    <w:p w:rsidR="000C63DC" w:rsidRPr="000C63DC" w:rsidRDefault="000C63DC" w:rsidP="006B751A">
      <w:pPr>
        <w:spacing w:line="276" w:lineRule="auto"/>
        <w:ind w:firstLine="708"/>
        <w:jc w:val="both"/>
        <w:rPr>
          <w:rFonts w:ascii="Arial" w:eastAsia="ヒラギノ明朝 Pro W3" w:hAnsi="Arial" w:cs="Arial"/>
          <w:b/>
          <w:kern w:val="20"/>
          <w:position w:val="0"/>
          <w:sz w:val="20"/>
          <w:szCs w:val="20"/>
        </w:rPr>
      </w:pPr>
      <w:r w:rsidRPr="000C63DC">
        <w:rPr>
          <w:rFonts w:ascii="Arial" w:eastAsia="ヒラギノ明朝 Pro W3" w:hAnsi="Arial" w:cs="Arial"/>
          <w:b/>
          <w:kern w:val="20"/>
          <w:position w:val="0"/>
          <w:sz w:val="20"/>
          <w:szCs w:val="20"/>
        </w:rPr>
        <w:t>İş Ortaklığına Dair Esaslar</w:t>
      </w:r>
    </w:p>
    <w:p w:rsidR="000C63DC" w:rsidRPr="000C63DC" w:rsidRDefault="000C63DC" w:rsidP="006B751A">
      <w:pPr>
        <w:spacing w:line="276" w:lineRule="auto"/>
        <w:ind w:firstLine="708"/>
        <w:jc w:val="both"/>
        <w:rPr>
          <w:rFonts w:ascii="Arial" w:eastAsia="ヒラギノ明朝 Pro W3" w:hAnsi="Arial" w:cs="Arial"/>
          <w:kern w:val="20"/>
          <w:position w:val="0"/>
          <w:sz w:val="20"/>
          <w:szCs w:val="20"/>
        </w:rPr>
      </w:pPr>
      <w:r w:rsidRPr="000C63DC">
        <w:rPr>
          <w:rFonts w:ascii="Arial" w:eastAsia="ヒラギノ明朝 Pro W3" w:hAnsi="Arial" w:cs="Arial"/>
          <w:b/>
          <w:kern w:val="20"/>
          <w:position w:val="0"/>
          <w:sz w:val="20"/>
          <w:szCs w:val="20"/>
        </w:rPr>
        <w:t>MADDE 1 –</w:t>
      </w:r>
      <w:r w:rsidRPr="000C63DC">
        <w:rPr>
          <w:rFonts w:ascii="Arial" w:eastAsia="ヒラギノ明朝 Pro W3" w:hAnsi="Arial" w:cs="Arial"/>
          <w:kern w:val="20"/>
          <w:position w:val="0"/>
          <w:sz w:val="20"/>
          <w:szCs w:val="20"/>
        </w:rPr>
        <w:t xml:space="preserve"> (1) Şirketler, katılımcı tercihini karşılamak üzere, emeklilik yatırım fonu kurar veya ilgili şirketler arasında belirlenecek iş ortaklığı modellerine göre mevcut emeklilik yatırım fonlarını sunarlar. Bu itibarla, çalışan tercihinin olmadığı veya olmayacağı şirketçe değerlendirilen fonların sunulması zorunlu değildir. Bu kapsamda, şirketler arasında belirlenecek iş ortaklığı modeli çerçevesinde, aynı işveren nezdindeki çalışanların, “faiz içeren” veya “faiz içermeyen” yatırım tercihine göre farklı şirketlerin emeklilik planlarına veya fonlarına yönlendirilmesi mümkündür.</w:t>
      </w:r>
    </w:p>
    <w:p w:rsidR="000C63DC" w:rsidRPr="000C63DC" w:rsidRDefault="000C63DC" w:rsidP="006B751A">
      <w:pPr>
        <w:spacing w:line="276" w:lineRule="auto"/>
        <w:ind w:left="708"/>
        <w:jc w:val="both"/>
        <w:rPr>
          <w:rFonts w:ascii="Arial" w:eastAsia="ヒラギノ明朝 Pro W3" w:hAnsi="Arial" w:cs="Arial"/>
          <w:b/>
          <w:kern w:val="20"/>
          <w:position w:val="0"/>
          <w:sz w:val="20"/>
          <w:szCs w:val="20"/>
        </w:rPr>
      </w:pPr>
      <w:r w:rsidRPr="000C63DC">
        <w:rPr>
          <w:rFonts w:ascii="Arial" w:eastAsia="ヒラギノ明朝 Pro W3" w:hAnsi="Arial" w:cs="Arial"/>
          <w:kern w:val="20"/>
          <w:position w:val="0"/>
          <w:sz w:val="20"/>
          <w:szCs w:val="20"/>
        </w:rPr>
        <w:br/>
      </w:r>
      <w:r w:rsidRPr="000C63DC">
        <w:rPr>
          <w:rFonts w:ascii="Arial" w:eastAsia="ヒラギノ明朝 Pro W3" w:hAnsi="Arial" w:cs="Arial"/>
          <w:b/>
          <w:kern w:val="20"/>
          <w:position w:val="0"/>
          <w:sz w:val="20"/>
          <w:szCs w:val="20"/>
        </w:rPr>
        <w:t xml:space="preserve">Yürürlük </w:t>
      </w:r>
    </w:p>
    <w:p w:rsidR="000C63DC" w:rsidRPr="000C63DC" w:rsidRDefault="000C63DC" w:rsidP="006B751A">
      <w:pPr>
        <w:spacing w:line="276" w:lineRule="auto"/>
        <w:ind w:firstLine="708"/>
        <w:jc w:val="both"/>
        <w:rPr>
          <w:rFonts w:ascii="Arial" w:eastAsia="ヒラギノ明朝 Pro W3" w:hAnsi="Arial" w:cs="Arial"/>
          <w:kern w:val="20"/>
          <w:position w:val="0"/>
          <w:sz w:val="20"/>
          <w:szCs w:val="20"/>
        </w:rPr>
      </w:pPr>
      <w:r w:rsidRPr="000C63DC">
        <w:rPr>
          <w:rFonts w:ascii="Arial" w:eastAsia="ヒラギノ明朝 Pro W3" w:hAnsi="Arial" w:cs="Arial"/>
          <w:b/>
          <w:kern w:val="20"/>
          <w:position w:val="0"/>
          <w:sz w:val="20"/>
          <w:szCs w:val="20"/>
        </w:rPr>
        <w:t xml:space="preserve">Madde 2 – </w:t>
      </w:r>
      <w:r w:rsidRPr="000C63DC">
        <w:rPr>
          <w:rFonts w:ascii="Arial" w:eastAsia="ヒラギノ明朝 Pro W3" w:hAnsi="Arial" w:cs="Arial"/>
          <w:kern w:val="20"/>
          <w:position w:val="0"/>
          <w:sz w:val="20"/>
          <w:szCs w:val="20"/>
        </w:rPr>
        <w:t>(1)</w:t>
      </w:r>
      <w:r w:rsidRPr="000C63DC">
        <w:rPr>
          <w:rFonts w:ascii="Arial" w:eastAsia="ヒラギノ明朝 Pro W3" w:hAnsi="Arial" w:cs="Arial"/>
          <w:b/>
          <w:kern w:val="20"/>
          <w:position w:val="0"/>
          <w:sz w:val="20"/>
          <w:szCs w:val="20"/>
        </w:rPr>
        <w:t xml:space="preserve"> </w:t>
      </w:r>
      <w:r w:rsidRPr="000C63DC">
        <w:rPr>
          <w:rFonts w:ascii="Arial" w:eastAsia="ヒラギノ明朝 Pro W3" w:hAnsi="Arial" w:cs="Arial"/>
          <w:kern w:val="20"/>
          <w:position w:val="0"/>
          <w:sz w:val="20"/>
          <w:szCs w:val="20"/>
        </w:rPr>
        <w:t xml:space="preserve">Bu Genelge yayımı tarihinde yürürlüğe girer. </w:t>
      </w:r>
    </w:p>
    <w:p w:rsidR="000C63DC" w:rsidRPr="000C63DC" w:rsidRDefault="000C63DC" w:rsidP="006B751A">
      <w:pPr>
        <w:spacing w:line="276" w:lineRule="auto"/>
        <w:ind w:firstLine="708"/>
        <w:jc w:val="both"/>
        <w:rPr>
          <w:rFonts w:ascii="Arial" w:eastAsia="ヒラギノ明朝 Pro W3" w:hAnsi="Arial" w:cs="Arial"/>
          <w:kern w:val="20"/>
          <w:position w:val="0"/>
          <w:sz w:val="20"/>
          <w:szCs w:val="20"/>
        </w:rPr>
      </w:pPr>
    </w:p>
    <w:sectPr w:rsidR="000C63DC" w:rsidRPr="000C6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34"/>
    <w:rsid w:val="000C63DC"/>
    <w:rsid w:val="00403D0F"/>
    <w:rsid w:val="00596871"/>
    <w:rsid w:val="006B751A"/>
    <w:rsid w:val="00812334"/>
    <w:rsid w:val="008C2561"/>
    <w:rsid w:val="00B35A07"/>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34"/>
    <w:pPr>
      <w:spacing w:after="0" w:line="240" w:lineRule="auto"/>
    </w:pPr>
    <w:rPr>
      <w:rFonts w:ascii="Times New Roman" w:eastAsia="Times New Roman" w:hAnsi="Times New Roman" w:cs="Times New Roman"/>
      <w:noProof/>
      <w:kern w:val="16"/>
      <w:position w:val="24"/>
      <w:sz w:val="24"/>
      <w:szCs w:val="24"/>
    </w:rPr>
  </w:style>
  <w:style w:type="paragraph" w:styleId="Balk1">
    <w:name w:val="heading 1"/>
    <w:basedOn w:val="Normal"/>
    <w:next w:val="Normal"/>
    <w:link w:val="Balk1Char"/>
    <w:uiPriority w:val="9"/>
    <w:qFormat/>
    <w:rsid w:val="00B35A07"/>
    <w:pPr>
      <w:spacing w:before="480" w:line="276" w:lineRule="auto"/>
      <w:contextualSpacing/>
      <w:outlineLvl w:val="0"/>
    </w:pPr>
    <w:rPr>
      <w:rFonts w:asciiTheme="majorHAnsi" w:eastAsiaTheme="majorEastAsia" w:hAnsiTheme="majorHAnsi" w:cstheme="majorBidi"/>
      <w:b/>
      <w:bCs/>
      <w:noProof w:val="0"/>
      <w:kern w:val="0"/>
      <w:position w:val="0"/>
      <w:sz w:val="28"/>
      <w:szCs w:val="28"/>
    </w:rPr>
  </w:style>
  <w:style w:type="paragraph" w:styleId="Balk2">
    <w:name w:val="heading 2"/>
    <w:basedOn w:val="Normal"/>
    <w:next w:val="Normal"/>
    <w:link w:val="Balk2Char"/>
    <w:uiPriority w:val="9"/>
    <w:unhideWhenUsed/>
    <w:qFormat/>
    <w:rsid w:val="00B35A07"/>
    <w:pPr>
      <w:spacing w:before="200" w:line="276" w:lineRule="auto"/>
      <w:outlineLvl w:val="1"/>
    </w:pPr>
    <w:rPr>
      <w:rFonts w:asciiTheme="majorHAnsi" w:eastAsiaTheme="majorEastAsia" w:hAnsiTheme="majorHAnsi" w:cstheme="majorBidi"/>
      <w:b/>
      <w:bCs/>
      <w:noProof w:val="0"/>
      <w:kern w:val="0"/>
      <w:position w:val="0"/>
      <w:sz w:val="26"/>
      <w:szCs w:val="26"/>
    </w:rPr>
  </w:style>
  <w:style w:type="paragraph" w:styleId="Balk3">
    <w:name w:val="heading 3"/>
    <w:basedOn w:val="Normal"/>
    <w:next w:val="Normal"/>
    <w:link w:val="Balk3Char"/>
    <w:uiPriority w:val="9"/>
    <w:semiHidden/>
    <w:unhideWhenUsed/>
    <w:qFormat/>
    <w:rsid w:val="00B35A07"/>
    <w:pPr>
      <w:spacing w:before="200" w:line="271" w:lineRule="auto"/>
      <w:outlineLvl w:val="2"/>
    </w:pPr>
    <w:rPr>
      <w:rFonts w:asciiTheme="majorHAnsi" w:eastAsiaTheme="majorEastAsia" w:hAnsiTheme="majorHAnsi" w:cstheme="majorBidi"/>
      <w:b/>
      <w:bCs/>
      <w:noProof w:val="0"/>
      <w:kern w:val="0"/>
      <w:position w:val="0"/>
      <w:sz w:val="22"/>
      <w:szCs w:val="22"/>
    </w:rPr>
  </w:style>
  <w:style w:type="paragraph" w:styleId="Balk4">
    <w:name w:val="heading 4"/>
    <w:basedOn w:val="Normal"/>
    <w:next w:val="Normal"/>
    <w:link w:val="Balk4Char"/>
    <w:uiPriority w:val="9"/>
    <w:semiHidden/>
    <w:unhideWhenUsed/>
    <w:qFormat/>
    <w:rsid w:val="00B35A07"/>
    <w:pPr>
      <w:spacing w:before="200" w:line="276" w:lineRule="auto"/>
      <w:outlineLvl w:val="3"/>
    </w:pPr>
    <w:rPr>
      <w:rFonts w:asciiTheme="majorHAnsi" w:eastAsiaTheme="majorEastAsia" w:hAnsiTheme="majorHAnsi" w:cstheme="majorBidi"/>
      <w:b/>
      <w:bCs/>
      <w:i/>
      <w:iCs/>
      <w:noProof w:val="0"/>
      <w:kern w:val="0"/>
      <w:position w:val="0"/>
      <w:sz w:val="22"/>
      <w:szCs w:val="22"/>
    </w:rPr>
  </w:style>
  <w:style w:type="paragraph" w:styleId="Balk5">
    <w:name w:val="heading 5"/>
    <w:basedOn w:val="Normal"/>
    <w:next w:val="Normal"/>
    <w:link w:val="Balk5Char"/>
    <w:uiPriority w:val="9"/>
    <w:semiHidden/>
    <w:unhideWhenUsed/>
    <w:qFormat/>
    <w:rsid w:val="00B35A07"/>
    <w:pPr>
      <w:spacing w:before="200" w:line="276" w:lineRule="auto"/>
      <w:outlineLvl w:val="4"/>
    </w:pPr>
    <w:rPr>
      <w:rFonts w:asciiTheme="majorHAnsi" w:eastAsiaTheme="majorEastAsia" w:hAnsiTheme="majorHAnsi" w:cstheme="majorBidi"/>
      <w:b/>
      <w:bCs/>
      <w:noProof w:val="0"/>
      <w:color w:val="7F7F7F" w:themeColor="text1" w:themeTint="80"/>
      <w:kern w:val="0"/>
      <w:position w:val="0"/>
      <w:sz w:val="22"/>
      <w:szCs w:val="22"/>
    </w:rPr>
  </w:style>
  <w:style w:type="paragraph" w:styleId="Balk6">
    <w:name w:val="heading 6"/>
    <w:basedOn w:val="Normal"/>
    <w:next w:val="Normal"/>
    <w:link w:val="Balk6Char"/>
    <w:uiPriority w:val="9"/>
    <w:semiHidden/>
    <w:unhideWhenUsed/>
    <w:qFormat/>
    <w:rsid w:val="00B35A07"/>
    <w:pPr>
      <w:spacing w:line="271" w:lineRule="auto"/>
      <w:outlineLvl w:val="5"/>
    </w:pPr>
    <w:rPr>
      <w:rFonts w:asciiTheme="majorHAnsi" w:eastAsiaTheme="majorEastAsia" w:hAnsiTheme="majorHAnsi" w:cstheme="majorBidi"/>
      <w:b/>
      <w:bCs/>
      <w:i/>
      <w:iCs/>
      <w:noProof w:val="0"/>
      <w:color w:val="7F7F7F" w:themeColor="text1" w:themeTint="80"/>
      <w:kern w:val="0"/>
      <w:position w:val="0"/>
      <w:sz w:val="22"/>
      <w:szCs w:val="22"/>
    </w:rPr>
  </w:style>
  <w:style w:type="paragraph" w:styleId="Balk7">
    <w:name w:val="heading 7"/>
    <w:basedOn w:val="Normal"/>
    <w:next w:val="Normal"/>
    <w:link w:val="Balk7Char"/>
    <w:uiPriority w:val="9"/>
    <w:semiHidden/>
    <w:unhideWhenUsed/>
    <w:qFormat/>
    <w:rsid w:val="00B35A07"/>
    <w:pPr>
      <w:spacing w:line="276" w:lineRule="auto"/>
      <w:outlineLvl w:val="6"/>
    </w:pPr>
    <w:rPr>
      <w:rFonts w:asciiTheme="majorHAnsi" w:eastAsiaTheme="majorEastAsia" w:hAnsiTheme="majorHAnsi" w:cstheme="majorBidi"/>
      <w:i/>
      <w:iCs/>
      <w:noProof w:val="0"/>
      <w:kern w:val="0"/>
      <w:position w:val="0"/>
      <w:sz w:val="22"/>
      <w:szCs w:val="22"/>
    </w:rPr>
  </w:style>
  <w:style w:type="paragraph" w:styleId="Balk8">
    <w:name w:val="heading 8"/>
    <w:basedOn w:val="Normal"/>
    <w:next w:val="Normal"/>
    <w:link w:val="Balk8Char"/>
    <w:uiPriority w:val="9"/>
    <w:semiHidden/>
    <w:unhideWhenUsed/>
    <w:qFormat/>
    <w:rsid w:val="00B35A07"/>
    <w:pPr>
      <w:spacing w:line="276" w:lineRule="auto"/>
      <w:outlineLvl w:val="7"/>
    </w:pPr>
    <w:rPr>
      <w:rFonts w:asciiTheme="majorHAnsi" w:eastAsiaTheme="majorEastAsia" w:hAnsiTheme="majorHAnsi" w:cstheme="majorBidi"/>
      <w:noProof w:val="0"/>
      <w:kern w:val="0"/>
      <w:position w:val="0"/>
      <w:sz w:val="20"/>
      <w:szCs w:val="20"/>
    </w:rPr>
  </w:style>
  <w:style w:type="paragraph" w:styleId="Balk9">
    <w:name w:val="heading 9"/>
    <w:basedOn w:val="Normal"/>
    <w:next w:val="Normal"/>
    <w:link w:val="Balk9Char"/>
    <w:uiPriority w:val="9"/>
    <w:semiHidden/>
    <w:unhideWhenUsed/>
    <w:qFormat/>
    <w:rsid w:val="00B35A07"/>
    <w:pPr>
      <w:spacing w:line="276" w:lineRule="auto"/>
      <w:outlineLvl w:val="8"/>
    </w:pPr>
    <w:rPr>
      <w:rFonts w:asciiTheme="majorHAnsi" w:eastAsiaTheme="majorEastAsia" w:hAnsiTheme="majorHAnsi" w:cstheme="majorBidi"/>
      <w:i/>
      <w:iCs/>
      <w:noProof w:val="0"/>
      <w:spacing w:val="5"/>
      <w:kern w:val="0"/>
      <w:position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after="200"/>
      <w:contextualSpacing/>
    </w:pPr>
    <w:rPr>
      <w:rFonts w:asciiTheme="majorHAnsi" w:eastAsiaTheme="majorEastAsia" w:hAnsiTheme="majorHAnsi" w:cstheme="majorBidi"/>
      <w:noProof w:val="0"/>
      <w:spacing w:val="5"/>
      <w:kern w:val="0"/>
      <w:position w:val="0"/>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KonuBal">
    <w:name w:val="Subtitle"/>
    <w:basedOn w:val="Normal"/>
    <w:next w:val="Normal"/>
    <w:link w:val="AltKonuBalChar"/>
    <w:uiPriority w:val="11"/>
    <w:qFormat/>
    <w:rsid w:val="00B35A07"/>
    <w:pPr>
      <w:spacing w:after="600" w:line="276" w:lineRule="auto"/>
    </w:pPr>
    <w:rPr>
      <w:rFonts w:asciiTheme="majorHAnsi" w:eastAsiaTheme="majorEastAsia" w:hAnsiTheme="majorHAnsi" w:cstheme="majorBidi"/>
      <w:i/>
      <w:iCs/>
      <w:noProof w:val="0"/>
      <w:spacing w:val="13"/>
      <w:kern w:val="0"/>
      <w:position w:val="0"/>
    </w:rPr>
  </w:style>
  <w:style w:type="character" w:customStyle="1" w:styleId="AltKonuBalChar">
    <w:name w:val="Alt Konu Başlığı Char"/>
    <w:basedOn w:val="VarsaylanParagrafYazTipi"/>
    <w:link w:val="AltKonuBal"/>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rPr>
      <w:rFonts w:asciiTheme="minorHAnsi" w:eastAsiaTheme="minorHAnsi" w:hAnsiTheme="minorHAnsi" w:cstheme="minorBidi"/>
      <w:noProof w:val="0"/>
      <w:kern w:val="0"/>
      <w:position w:val="0"/>
      <w:sz w:val="22"/>
      <w:szCs w:val="22"/>
    </w:rPr>
  </w:style>
  <w:style w:type="paragraph" w:styleId="ListeParagraf">
    <w:name w:val="List Paragraph"/>
    <w:basedOn w:val="Normal"/>
    <w:uiPriority w:val="34"/>
    <w:qFormat/>
    <w:rsid w:val="00B35A07"/>
    <w:pPr>
      <w:spacing w:after="200" w:line="276" w:lineRule="auto"/>
      <w:ind w:left="720"/>
      <w:contextualSpacing/>
    </w:pPr>
    <w:rPr>
      <w:rFonts w:asciiTheme="minorHAnsi" w:eastAsiaTheme="minorHAnsi" w:hAnsiTheme="minorHAnsi" w:cstheme="minorBidi"/>
      <w:noProof w:val="0"/>
      <w:kern w:val="0"/>
      <w:position w:val="0"/>
      <w:sz w:val="22"/>
      <w:szCs w:val="22"/>
    </w:rPr>
  </w:style>
  <w:style w:type="paragraph" w:styleId="Trnak">
    <w:name w:val="Quote"/>
    <w:basedOn w:val="Normal"/>
    <w:next w:val="Normal"/>
    <w:link w:val="TrnakChar"/>
    <w:uiPriority w:val="29"/>
    <w:qFormat/>
    <w:rsid w:val="00B35A07"/>
    <w:pPr>
      <w:spacing w:before="200" w:line="276" w:lineRule="auto"/>
      <w:ind w:left="360" w:right="360"/>
    </w:pPr>
    <w:rPr>
      <w:rFonts w:asciiTheme="minorHAnsi" w:eastAsiaTheme="minorHAnsi" w:hAnsiTheme="minorHAnsi" w:cstheme="minorBidi"/>
      <w:i/>
      <w:iCs/>
      <w:noProof w:val="0"/>
      <w:kern w:val="0"/>
      <w:position w:val="0"/>
      <w:sz w:val="22"/>
      <w:szCs w:val="22"/>
    </w:rPr>
  </w:style>
  <w:style w:type="character" w:customStyle="1" w:styleId="TrnakChar">
    <w:name w:val="Tırnak Char"/>
    <w:basedOn w:val="VarsaylanParagrafYazTipi"/>
    <w:link w:val="Trnak"/>
    <w:uiPriority w:val="29"/>
    <w:rsid w:val="00B35A07"/>
    <w:rPr>
      <w:i/>
      <w:iCs/>
    </w:rPr>
  </w:style>
  <w:style w:type="paragraph" w:styleId="KeskinTrnak">
    <w:name w:val="Intense Quote"/>
    <w:basedOn w:val="Normal"/>
    <w:next w:val="Normal"/>
    <w:link w:val="KeskinTrnakChar"/>
    <w:uiPriority w:val="30"/>
    <w:qFormat/>
    <w:rsid w:val="00B35A07"/>
    <w:pPr>
      <w:pBdr>
        <w:bottom w:val="single" w:sz="4" w:space="1" w:color="auto"/>
      </w:pBdr>
      <w:spacing w:before="200" w:after="280" w:line="276" w:lineRule="auto"/>
      <w:ind w:left="1008" w:right="1152"/>
      <w:jc w:val="both"/>
    </w:pPr>
    <w:rPr>
      <w:rFonts w:asciiTheme="minorHAnsi" w:eastAsiaTheme="minorHAnsi" w:hAnsiTheme="minorHAnsi" w:cstheme="minorBidi"/>
      <w:b/>
      <w:bCs/>
      <w:i/>
      <w:iCs/>
      <w:noProof w:val="0"/>
      <w:kern w:val="0"/>
      <w:position w:val="0"/>
      <w:sz w:val="22"/>
      <w:szCs w:val="22"/>
    </w:rPr>
  </w:style>
  <w:style w:type="character" w:customStyle="1" w:styleId="KeskinTrnakChar">
    <w:name w:val="Keskin Tırnak Char"/>
    <w:basedOn w:val="VarsaylanParagrafYazTipi"/>
    <w:link w:val="KeskinTrnak"/>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customStyle="1" w:styleId="Default">
    <w:name w:val="Default"/>
    <w:rsid w:val="0081233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34"/>
    <w:pPr>
      <w:spacing w:after="0" w:line="240" w:lineRule="auto"/>
    </w:pPr>
    <w:rPr>
      <w:rFonts w:ascii="Times New Roman" w:eastAsia="Times New Roman" w:hAnsi="Times New Roman" w:cs="Times New Roman"/>
      <w:noProof/>
      <w:kern w:val="16"/>
      <w:position w:val="24"/>
      <w:sz w:val="24"/>
      <w:szCs w:val="24"/>
    </w:rPr>
  </w:style>
  <w:style w:type="paragraph" w:styleId="Balk1">
    <w:name w:val="heading 1"/>
    <w:basedOn w:val="Normal"/>
    <w:next w:val="Normal"/>
    <w:link w:val="Balk1Char"/>
    <w:uiPriority w:val="9"/>
    <w:qFormat/>
    <w:rsid w:val="00B35A07"/>
    <w:pPr>
      <w:spacing w:before="480" w:line="276" w:lineRule="auto"/>
      <w:contextualSpacing/>
      <w:outlineLvl w:val="0"/>
    </w:pPr>
    <w:rPr>
      <w:rFonts w:asciiTheme="majorHAnsi" w:eastAsiaTheme="majorEastAsia" w:hAnsiTheme="majorHAnsi" w:cstheme="majorBidi"/>
      <w:b/>
      <w:bCs/>
      <w:noProof w:val="0"/>
      <w:kern w:val="0"/>
      <w:position w:val="0"/>
      <w:sz w:val="28"/>
      <w:szCs w:val="28"/>
    </w:rPr>
  </w:style>
  <w:style w:type="paragraph" w:styleId="Balk2">
    <w:name w:val="heading 2"/>
    <w:basedOn w:val="Normal"/>
    <w:next w:val="Normal"/>
    <w:link w:val="Balk2Char"/>
    <w:uiPriority w:val="9"/>
    <w:unhideWhenUsed/>
    <w:qFormat/>
    <w:rsid w:val="00B35A07"/>
    <w:pPr>
      <w:spacing w:before="200" w:line="276" w:lineRule="auto"/>
      <w:outlineLvl w:val="1"/>
    </w:pPr>
    <w:rPr>
      <w:rFonts w:asciiTheme="majorHAnsi" w:eastAsiaTheme="majorEastAsia" w:hAnsiTheme="majorHAnsi" w:cstheme="majorBidi"/>
      <w:b/>
      <w:bCs/>
      <w:noProof w:val="0"/>
      <w:kern w:val="0"/>
      <w:position w:val="0"/>
      <w:sz w:val="26"/>
      <w:szCs w:val="26"/>
    </w:rPr>
  </w:style>
  <w:style w:type="paragraph" w:styleId="Balk3">
    <w:name w:val="heading 3"/>
    <w:basedOn w:val="Normal"/>
    <w:next w:val="Normal"/>
    <w:link w:val="Balk3Char"/>
    <w:uiPriority w:val="9"/>
    <w:semiHidden/>
    <w:unhideWhenUsed/>
    <w:qFormat/>
    <w:rsid w:val="00B35A07"/>
    <w:pPr>
      <w:spacing w:before="200" w:line="271" w:lineRule="auto"/>
      <w:outlineLvl w:val="2"/>
    </w:pPr>
    <w:rPr>
      <w:rFonts w:asciiTheme="majorHAnsi" w:eastAsiaTheme="majorEastAsia" w:hAnsiTheme="majorHAnsi" w:cstheme="majorBidi"/>
      <w:b/>
      <w:bCs/>
      <w:noProof w:val="0"/>
      <w:kern w:val="0"/>
      <w:position w:val="0"/>
      <w:sz w:val="22"/>
      <w:szCs w:val="22"/>
    </w:rPr>
  </w:style>
  <w:style w:type="paragraph" w:styleId="Balk4">
    <w:name w:val="heading 4"/>
    <w:basedOn w:val="Normal"/>
    <w:next w:val="Normal"/>
    <w:link w:val="Balk4Char"/>
    <w:uiPriority w:val="9"/>
    <w:semiHidden/>
    <w:unhideWhenUsed/>
    <w:qFormat/>
    <w:rsid w:val="00B35A07"/>
    <w:pPr>
      <w:spacing w:before="200" w:line="276" w:lineRule="auto"/>
      <w:outlineLvl w:val="3"/>
    </w:pPr>
    <w:rPr>
      <w:rFonts w:asciiTheme="majorHAnsi" w:eastAsiaTheme="majorEastAsia" w:hAnsiTheme="majorHAnsi" w:cstheme="majorBidi"/>
      <w:b/>
      <w:bCs/>
      <w:i/>
      <w:iCs/>
      <w:noProof w:val="0"/>
      <w:kern w:val="0"/>
      <w:position w:val="0"/>
      <w:sz w:val="22"/>
      <w:szCs w:val="22"/>
    </w:rPr>
  </w:style>
  <w:style w:type="paragraph" w:styleId="Balk5">
    <w:name w:val="heading 5"/>
    <w:basedOn w:val="Normal"/>
    <w:next w:val="Normal"/>
    <w:link w:val="Balk5Char"/>
    <w:uiPriority w:val="9"/>
    <w:semiHidden/>
    <w:unhideWhenUsed/>
    <w:qFormat/>
    <w:rsid w:val="00B35A07"/>
    <w:pPr>
      <w:spacing w:before="200" w:line="276" w:lineRule="auto"/>
      <w:outlineLvl w:val="4"/>
    </w:pPr>
    <w:rPr>
      <w:rFonts w:asciiTheme="majorHAnsi" w:eastAsiaTheme="majorEastAsia" w:hAnsiTheme="majorHAnsi" w:cstheme="majorBidi"/>
      <w:b/>
      <w:bCs/>
      <w:noProof w:val="0"/>
      <w:color w:val="7F7F7F" w:themeColor="text1" w:themeTint="80"/>
      <w:kern w:val="0"/>
      <w:position w:val="0"/>
      <w:sz w:val="22"/>
      <w:szCs w:val="22"/>
    </w:rPr>
  </w:style>
  <w:style w:type="paragraph" w:styleId="Balk6">
    <w:name w:val="heading 6"/>
    <w:basedOn w:val="Normal"/>
    <w:next w:val="Normal"/>
    <w:link w:val="Balk6Char"/>
    <w:uiPriority w:val="9"/>
    <w:semiHidden/>
    <w:unhideWhenUsed/>
    <w:qFormat/>
    <w:rsid w:val="00B35A07"/>
    <w:pPr>
      <w:spacing w:line="271" w:lineRule="auto"/>
      <w:outlineLvl w:val="5"/>
    </w:pPr>
    <w:rPr>
      <w:rFonts w:asciiTheme="majorHAnsi" w:eastAsiaTheme="majorEastAsia" w:hAnsiTheme="majorHAnsi" w:cstheme="majorBidi"/>
      <w:b/>
      <w:bCs/>
      <w:i/>
      <w:iCs/>
      <w:noProof w:val="0"/>
      <w:color w:val="7F7F7F" w:themeColor="text1" w:themeTint="80"/>
      <w:kern w:val="0"/>
      <w:position w:val="0"/>
      <w:sz w:val="22"/>
      <w:szCs w:val="22"/>
    </w:rPr>
  </w:style>
  <w:style w:type="paragraph" w:styleId="Balk7">
    <w:name w:val="heading 7"/>
    <w:basedOn w:val="Normal"/>
    <w:next w:val="Normal"/>
    <w:link w:val="Balk7Char"/>
    <w:uiPriority w:val="9"/>
    <w:semiHidden/>
    <w:unhideWhenUsed/>
    <w:qFormat/>
    <w:rsid w:val="00B35A07"/>
    <w:pPr>
      <w:spacing w:line="276" w:lineRule="auto"/>
      <w:outlineLvl w:val="6"/>
    </w:pPr>
    <w:rPr>
      <w:rFonts w:asciiTheme="majorHAnsi" w:eastAsiaTheme="majorEastAsia" w:hAnsiTheme="majorHAnsi" w:cstheme="majorBidi"/>
      <w:i/>
      <w:iCs/>
      <w:noProof w:val="0"/>
      <w:kern w:val="0"/>
      <w:position w:val="0"/>
      <w:sz w:val="22"/>
      <w:szCs w:val="22"/>
    </w:rPr>
  </w:style>
  <w:style w:type="paragraph" w:styleId="Balk8">
    <w:name w:val="heading 8"/>
    <w:basedOn w:val="Normal"/>
    <w:next w:val="Normal"/>
    <w:link w:val="Balk8Char"/>
    <w:uiPriority w:val="9"/>
    <w:semiHidden/>
    <w:unhideWhenUsed/>
    <w:qFormat/>
    <w:rsid w:val="00B35A07"/>
    <w:pPr>
      <w:spacing w:line="276" w:lineRule="auto"/>
      <w:outlineLvl w:val="7"/>
    </w:pPr>
    <w:rPr>
      <w:rFonts w:asciiTheme="majorHAnsi" w:eastAsiaTheme="majorEastAsia" w:hAnsiTheme="majorHAnsi" w:cstheme="majorBidi"/>
      <w:noProof w:val="0"/>
      <w:kern w:val="0"/>
      <w:position w:val="0"/>
      <w:sz w:val="20"/>
      <w:szCs w:val="20"/>
    </w:rPr>
  </w:style>
  <w:style w:type="paragraph" w:styleId="Balk9">
    <w:name w:val="heading 9"/>
    <w:basedOn w:val="Normal"/>
    <w:next w:val="Normal"/>
    <w:link w:val="Balk9Char"/>
    <w:uiPriority w:val="9"/>
    <w:semiHidden/>
    <w:unhideWhenUsed/>
    <w:qFormat/>
    <w:rsid w:val="00B35A07"/>
    <w:pPr>
      <w:spacing w:line="276" w:lineRule="auto"/>
      <w:outlineLvl w:val="8"/>
    </w:pPr>
    <w:rPr>
      <w:rFonts w:asciiTheme="majorHAnsi" w:eastAsiaTheme="majorEastAsia" w:hAnsiTheme="majorHAnsi" w:cstheme="majorBidi"/>
      <w:i/>
      <w:iCs/>
      <w:noProof w:val="0"/>
      <w:spacing w:val="5"/>
      <w:kern w:val="0"/>
      <w:position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after="200"/>
      <w:contextualSpacing/>
    </w:pPr>
    <w:rPr>
      <w:rFonts w:asciiTheme="majorHAnsi" w:eastAsiaTheme="majorEastAsia" w:hAnsiTheme="majorHAnsi" w:cstheme="majorBidi"/>
      <w:noProof w:val="0"/>
      <w:spacing w:val="5"/>
      <w:kern w:val="0"/>
      <w:position w:val="0"/>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KonuBal">
    <w:name w:val="Subtitle"/>
    <w:basedOn w:val="Normal"/>
    <w:next w:val="Normal"/>
    <w:link w:val="AltKonuBalChar"/>
    <w:uiPriority w:val="11"/>
    <w:qFormat/>
    <w:rsid w:val="00B35A07"/>
    <w:pPr>
      <w:spacing w:after="600" w:line="276" w:lineRule="auto"/>
    </w:pPr>
    <w:rPr>
      <w:rFonts w:asciiTheme="majorHAnsi" w:eastAsiaTheme="majorEastAsia" w:hAnsiTheme="majorHAnsi" w:cstheme="majorBidi"/>
      <w:i/>
      <w:iCs/>
      <w:noProof w:val="0"/>
      <w:spacing w:val="13"/>
      <w:kern w:val="0"/>
      <w:position w:val="0"/>
    </w:rPr>
  </w:style>
  <w:style w:type="character" w:customStyle="1" w:styleId="AltKonuBalChar">
    <w:name w:val="Alt Konu Başlığı Char"/>
    <w:basedOn w:val="VarsaylanParagrafYazTipi"/>
    <w:link w:val="AltKonuBal"/>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rPr>
      <w:rFonts w:asciiTheme="minorHAnsi" w:eastAsiaTheme="minorHAnsi" w:hAnsiTheme="minorHAnsi" w:cstheme="minorBidi"/>
      <w:noProof w:val="0"/>
      <w:kern w:val="0"/>
      <w:position w:val="0"/>
      <w:sz w:val="22"/>
      <w:szCs w:val="22"/>
    </w:rPr>
  </w:style>
  <w:style w:type="paragraph" w:styleId="ListeParagraf">
    <w:name w:val="List Paragraph"/>
    <w:basedOn w:val="Normal"/>
    <w:uiPriority w:val="34"/>
    <w:qFormat/>
    <w:rsid w:val="00B35A07"/>
    <w:pPr>
      <w:spacing w:after="200" w:line="276" w:lineRule="auto"/>
      <w:ind w:left="720"/>
      <w:contextualSpacing/>
    </w:pPr>
    <w:rPr>
      <w:rFonts w:asciiTheme="minorHAnsi" w:eastAsiaTheme="minorHAnsi" w:hAnsiTheme="minorHAnsi" w:cstheme="minorBidi"/>
      <w:noProof w:val="0"/>
      <w:kern w:val="0"/>
      <w:position w:val="0"/>
      <w:sz w:val="22"/>
      <w:szCs w:val="22"/>
    </w:rPr>
  </w:style>
  <w:style w:type="paragraph" w:styleId="Trnak">
    <w:name w:val="Quote"/>
    <w:basedOn w:val="Normal"/>
    <w:next w:val="Normal"/>
    <w:link w:val="TrnakChar"/>
    <w:uiPriority w:val="29"/>
    <w:qFormat/>
    <w:rsid w:val="00B35A07"/>
    <w:pPr>
      <w:spacing w:before="200" w:line="276" w:lineRule="auto"/>
      <w:ind w:left="360" w:right="360"/>
    </w:pPr>
    <w:rPr>
      <w:rFonts w:asciiTheme="minorHAnsi" w:eastAsiaTheme="minorHAnsi" w:hAnsiTheme="minorHAnsi" w:cstheme="minorBidi"/>
      <w:i/>
      <w:iCs/>
      <w:noProof w:val="0"/>
      <w:kern w:val="0"/>
      <w:position w:val="0"/>
      <w:sz w:val="22"/>
      <w:szCs w:val="22"/>
    </w:rPr>
  </w:style>
  <w:style w:type="character" w:customStyle="1" w:styleId="TrnakChar">
    <w:name w:val="Tırnak Char"/>
    <w:basedOn w:val="VarsaylanParagrafYazTipi"/>
    <w:link w:val="Trnak"/>
    <w:uiPriority w:val="29"/>
    <w:rsid w:val="00B35A07"/>
    <w:rPr>
      <w:i/>
      <w:iCs/>
    </w:rPr>
  </w:style>
  <w:style w:type="paragraph" w:styleId="KeskinTrnak">
    <w:name w:val="Intense Quote"/>
    <w:basedOn w:val="Normal"/>
    <w:next w:val="Normal"/>
    <w:link w:val="KeskinTrnakChar"/>
    <w:uiPriority w:val="30"/>
    <w:qFormat/>
    <w:rsid w:val="00B35A07"/>
    <w:pPr>
      <w:pBdr>
        <w:bottom w:val="single" w:sz="4" w:space="1" w:color="auto"/>
      </w:pBdr>
      <w:spacing w:before="200" w:after="280" w:line="276" w:lineRule="auto"/>
      <w:ind w:left="1008" w:right="1152"/>
      <w:jc w:val="both"/>
    </w:pPr>
    <w:rPr>
      <w:rFonts w:asciiTheme="minorHAnsi" w:eastAsiaTheme="minorHAnsi" w:hAnsiTheme="minorHAnsi" w:cstheme="minorBidi"/>
      <w:b/>
      <w:bCs/>
      <w:i/>
      <w:iCs/>
      <w:noProof w:val="0"/>
      <w:kern w:val="0"/>
      <w:position w:val="0"/>
      <w:sz w:val="22"/>
      <w:szCs w:val="22"/>
    </w:rPr>
  </w:style>
  <w:style w:type="character" w:customStyle="1" w:styleId="KeskinTrnakChar">
    <w:name w:val="Keskin Tırnak Char"/>
    <w:basedOn w:val="VarsaylanParagrafYazTipi"/>
    <w:link w:val="KeskinTrnak"/>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customStyle="1" w:styleId="Default">
    <w:name w:val="Default"/>
    <w:rsid w:val="008123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204</Words>
  <Characters>1164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SEZER</dc:creator>
  <cp:lastModifiedBy>Meltem SEZER</cp:lastModifiedBy>
  <cp:revision>2</cp:revision>
  <dcterms:created xsi:type="dcterms:W3CDTF">2018-12-28T07:57:00Z</dcterms:created>
  <dcterms:modified xsi:type="dcterms:W3CDTF">2018-12-28T08:25:00Z</dcterms:modified>
</cp:coreProperties>
</file>