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0" w:rsidRPr="00631984" w:rsidRDefault="00E55260" w:rsidP="002D08B3">
      <w:pPr>
        <w:autoSpaceDE w:val="0"/>
        <w:autoSpaceDN w:val="0"/>
        <w:spacing w:line="360" w:lineRule="auto"/>
        <w:rPr>
          <w:rFonts w:ascii="Arial" w:hAnsi="Arial" w:cs="Arial"/>
          <w:b/>
          <w:bCs/>
          <w:u w:val="single"/>
          <w:lang w:eastAsia="tr-TR"/>
        </w:rPr>
      </w:pPr>
      <w:r w:rsidRPr="00631984">
        <w:rPr>
          <w:rFonts w:ascii="Arial" w:hAnsi="Arial" w:cs="Arial"/>
          <w:b/>
          <w:bCs/>
          <w:u w:val="single"/>
          <w:lang w:eastAsia="tr-TR"/>
        </w:rPr>
        <w:t>Hazine Müsteşarlığından (Sigortacılık Genel Müdürlüğü)</w:t>
      </w:r>
      <w:r w:rsidRPr="00631984">
        <w:rPr>
          <w:rFonts w:ascii="Arial" w:hAnsi="Arial" w:cs="Arial"/>
          <w:b/>
          <w:bCs/>
          <w:lang w:eastAsia="tr-TR"/>
        </w:rPr>
        <w:t>:                                 </w:t>
      </w:r>
      <w:proofErr w:type="gramStart"/>
      <w:r w:rsidR="00702995" w:rsidRPr="00631984">
        <w:rPr>
          <w:rFonts w:ascii="Arial" w:hAnsi="Arial" w:cs="Arial"/>
          <w:b/>
          <w:bCs/>
          <w:u w:val="single"/>
          <w:lang w:eastAsia="tr-TR"/>
        </w:rPr>
        <w:t>30</w:t>
      </w:r>
      <w:r w:rsidRPr="00631984">
        <w:rPr>
          <w:rFonts w:ascii="Arial" w:hAnsi="Arial" w:cs="Arial"/>
          <w:b/>
          <w:bCs/>
          <w:u w:val="single"/>
          <w:lang w:eastAsia="tr-TR"/>
        </w:rPr>
        <w:t>/</w:t>
      </w:r>
      <w:r w:rsidR="00702995" w:rsidRPr="00631984">
        <w:rPr>
          <w:rFonts w:ascii="Arial" w:hAnsi="Arial" w:cs="Arial"/>
          <w:b/>
          <w:bCs/>
          <w:u w:val="single"/>
          <w:lang w:eastAsia="tr-TR"/>
        </w:rPr>
        <w:t>12</w:t>
      </w:r>
      <w:r w:rsidRPr="00631984">
        <w:rPr>
          <w:rFonts w:ascii="Arial" w:hAnsi="Arial" w:cs="Arial"/>
          <w:b/>
          <w:bCs/>
          <w:u w:val="single"/>
          <w:lang w:eastAsia="tr-TR"/>
        </w:rPr>
        <w:t>/2016</w:t>
      </w:r>
      <w:proofErr w:type="gramEnd"/>
    </w:p>
    <w:p w:rsidR="00E55260" w:rsidRPr="00631984" w:rsidRDefault="00E55260" w:rsidP="002D08B3">
      <w:pPr>
        <w:autoSpaceDE w:val="0"/>
        <w:autoSpaceDN w:val="0"/>
        <w:spacing w:line="360" w:lineRule="auto"/>
        <w:rPr>
          <w:rFonts w:ascii="Arial" w:hAnsi="Arial" w:cs="Arial"/>
          <w:b/>
          <w:bCs/>
          <w:u w:val="single"/>
          <w:lang w:eastAsia="tr-TR"/>
        </w:rPr>
      </w:pPr>
    </w:p>
    <w:p w:rsidR="00EF03C1" w:rsidRPr="00631984" w:rsidRDefault="00E55260" w:rsidP="002D08B3">
      <w:pPr>
        <w:autoSpaceDE w:val="0"/>
        <w:autoSpaceDN w:val="0"/>
        <w:spacing w:line="360" w:lineRule="auto"/>
        <w:jc w:val="center"/>
        <w:rPr>
          <w:rFonts w:ascii="Arial" w:hAnsi="Arial" w:cs="Arial"/>
          <w:b/>
          <w:bCs/>
          <w:lang w:eastAsia="tr-TR"/>
        </w:rPr>
      </w:pPr>
      <w:r w:rsidRPr="00631984">
        <w:rPr>
          <w:rFonts w:ascii="Arial" w:hAnsi="Arial" w:cs="Arial"/>
          <w:b/>
          <w:bCs/>
          <w:lang w:eastAsia="tr-TR"/>
        </w:rPr>
        <w:t>BİREYSEL EMEKLİLİK S</w:t>
      </w:r>
      <w:r w:rsidR="00702995" w:rsidRPr="00631984">
        <w:rPr>
          <w:rFonts w:ascii="Arial" w:hAnsi="Arial" w:cs="Arial"/>
          <w:b/>
          <w:bCs/>
          <w:lang w:eastAsia="tr-TR"/>
        </w:rPr>
        <w:t>İSTEMİ HAKKINDA GENELGE (2016/39</w:t>
      </w:r>
      <w:r w:rsidRPr="00631984">
        <w:rPr>
          <w:rFonts w:ascii="Arial" w:hAnsi="Arial" w:cs="Arial"/>
          <w:b/>
          <w:bCs/>
          <w:lang w:eastAsia="tr-TR"/>
        </w:rPr>
        <w:t>)</w:t>
      </w:r>
    </w:p>
    <w:p w:rsidR="00EF03C1" w:rsidRPr="00631984" w:rsidRDefault="00EF03C1" w:rsidP="002D08B3">
      <w:pPr>
        <w:pStyle w:val="GvdeMetni"/>
        <w:spacing w:line="360" w:lineRule="auto"/>
        <w:ind w:right="-108" w:firstLine="709"/>
        <w:jc w:val="both"/>
        <w:rPr>
          <w:rFonts w:ascii="Arial" w:eastAsia="Calibri" w:hAnsi="Arial" w:cs="Arial"/>
          <w:sz w:val="22"/>
          <w:szCs w:val="22"/>
        </w:rPr>
      </w:pPr>
      <w:r w:rsidRPr="00631984">
        <w:rPr>
          <w:rFonts w:ascii="Arial" w:eastAsia="Calibri" w:hAnsi="Arial" w:cs="Arial"/>
          <w:sz w:val="22"/>
          <w:szCs w:val="22"/>
        </w:rPr>
        <w:t xml:space="preserve">Bu Genelge, 4632 sayılı Bireysel Emeklilik Tasarruf ve Yatırım Sistemi Hakkında Kanun, </w:t>
      </w:r>
      <w:r w:rsidR="00836CE6" w:rsidRPr="00631984">
        <w:rPr>
          <w:rFonts w:ascii="Arial" w:hAnsi="Arial" w:cs="Arial"/>
          <w:sz w:val="22"/>
          <w:szCs w:val="22"/>
        </w:rPr>
        <w:t>Bireysel Emeklilik Sistemi Hakkında Yönetme</w:t>
      </w:r>
      <w:r w:rsidR="00216F11" w:rsidRPr="00631984">
        <w:rPr>
          <w:rFonts w:ascii="Arial" w:hAnsi="Arial" w:cs="Arial"/>
          <w:sz w:val="22"/>
          <w:szCs w:val="22"/>
        </w:rPr>
        <w:t>lik,</w:t>
      </w:r>
      <w:r w:rsidR="00836CE6" w:rsidRPr="00631984">
        <w:rPr>
          <w:rFonts w:ascii="Arial" w:hAnsi="Arial" w:cs="Arial"/>
          <w:sz w:val="22"/>
          <w:szCs w:val="22"/>
        </w:rPr>
        <w:t xml:space="preserve"> Bireysel Emeklilik Sisteminde Devlet Katkısı Hakkında Yönetmelik</w:t>
      </w:r>
      <w:r w:rsidR="00216F11" w:rsidRPr="00631984">
        <w:rPr>
          <w:rFonts w:ascii="Arial" w:hAnsi="Arial" w:cs="Arial"/>
          <w:sz w:val="22"/>
          <w:szCs w:val="22"/>
        </w:rPr>
        <w:t xml:space="preserve"> ile Başbakan Yardımcılığı Makamınca belirlenen ve </w:t>
      </w:r>
      <w:proofErr w:type="gramStart"/>
      <w:r w:rsidR="00216F11" w:rsidRPr="00631984">
        <w:rPr>
          <w:rFonts w:ascii="Arial" w:hAnsi="Arial" w:cs="Arial"/>
          <w:sz w:val="22"/>
          <w:szCs w:val="22"/>
        </w:rPr>
        <w:t>15/12/2016</w:t>
      </w:r>
      <w:proofErr w:type="gramEnd"/>
      <w:r w:rsidR="00216F11" w:rsidRPr="00631984">
        <w:rPr>
          <w:rFonts w:ascii="Arial" w:hAnsi="Arial" w:cs="Arial"/>
          <w:sz w:val="22"/>
          <w:szCs w:val="22"/>
        </w:rPr>
        <w:t xml:space="preserve"> tarihli ve 2016/30 sayılı Sektör Duyurusu ile duyurulan</w:t>
      </w:r>
      <w:r w:rsidR="00176EDD" w:rsidRPr="00631984">
        <w:rPr>
          <w:rFonts w:ascii="Arial" w:eastAsia="Calibri" w:hAnsi="Arial" w:cs="Arial"/>
          <w:sz w:val="22"/>
          <w:szCs w:val="22"/>
        </w:rPr>
        <w:t xml:space="preserve"> çeşitli</w:t>
      </w:r>
      <w:r w:rsidRPr="00631984">
        <w:rPr>
          <w:rFonts w:ascii="Arial" w:eastAsia="Calibri" w:hAnsi="Arial" w:cs="Arial"/>
          <w:sz w:val="22"/>
          <w:szCs w:val="22"/>
        </w:rPr>
        <w:t xml:space="preserve"> esas ve usulleri açıklamak üzere hazırlanmıştır.</w:t>
      </w:r>
      <w:r w:rsidR="00216F11" w:rsidRPr="00631984">
        <w:rPr>
          <w:rFonts w:ascii="Arial" w:eastAsia="Calibri" w:hAnsi="Arial" w:cs="Arial"/>
          <w:sz w:val="22"/>
          <w:szCs w:val="22"/>
        </w:rPr>
        <w:t xml:space="preserve"> </w:t>
      </w:r>
      <w:r w:rsidR="00176EDD" w:rsidRPr="00631984">
        <w:rPr>
          <w:rFonts w:ascii="Arial" w:eastAsia="Calibri" w:hAnsi="Arial" w:cs="Arial"/>
          <w:sz w:val="22"/>
          <w:szCs w:val="22"/>
        </w:rPr>
        <w:t>Bu Genelgede yapılan madde</w:t>
      </w:r>
      <w:r w:rsidR="00B70CCF" w:rsidRPr="00631984">
        <w:rPr>
          <w:rFonts w:ascii="Arial" w:eastAsia="Calibri" w:hAnsi="Arial" w:cs="Arial"/>
          <w:sz w:val="22"/>
          <w:szCs w:val="22"/>
        </w:rPr>
        <w:t xml:space="preserve">, </w:t>
      </w:r>
      <w:r w:rsidR="00BF20F0" w:rsidRPr="00631984">
        <w:rPr>
          <w:rFonts w:ascii="Arial" w:eastAsia="Calibri" w:hAnsi="Arial" w:cs="Arial"/>
          <w:sz w:val="22"/>
          <w:szCs w:val="22"/>
        </w:rPr>
        <w:t>fıkra</w:t>
      </w:r>
      <w:r w:rsidR="00176EDD" w:rsidRPr="00631984">
        <w:rPr>
          <w:rFonts w:ascii="Arial" w:eastAsia="Calibri" w:hAnsi="Arial" w:cs="Arial"/>
          <w:sz w:val="22"/>
          <w:szCs w:val="22"/>
        </w:rPr>
        <w:t xml:space="preserve"> </w:t>
      </w:r>
      <w:r w:rsidR="00B70CCF" w:rsidRPr="00631984">
        <w:rPr>
          <w:rFonts w:ascii="Arial" w:eastAsia="Calibri" w:hAnsi="Arial" w:cs="Arial"/>
          <w:sz w:val="22"/>
          <w:szCs w:val="22"/>
        </w:rPr>
        <w:t xml:space="preserve">ve mevzuat </w:t>
      </w:r>
      <w:r w:rsidR="00176EDD" w:rsidRPr="00631984">
        <w:rPr>
          <w:rFonts w:ascii="Arial" w:eastAsia="Calibri" w:hAnsi="Arial" w:cs="Arial"/>
          <w:sz w:val="22"/>
          <w:szCs w:val="22"/>
        </w:rPr>
        <w:t>atıfları, aksi ifa</w:t>
      </w:r>
      <w:r w:rsidR="00B70CCF" w:rsidRPr="00631984">
        <w:rPr>
          <w:rFonts w:ascii="Arial" w:eastAsia="Calibri" w:hAnsi="Arial" w:cs="Arial"/>
          <w:sz w:val="22"/>
          <w:szCs w:val="22"/>
        </w:rPr>
        <w:t>de edilmedikçe, ilgili bölümde belirtilen madde, fıkra veya mevzuata</w:t>
      </w:r>
      <w:r w:rsidR="00176EDD" w:rsidRPr="00631984">
        <w:rPr>
          <w:rFonts w:ascii="Arial" w:eastAsia="Calibri" w:hAnsi="Arial" w:cs="Arial"/>
          <w:sz w:val="22"/>
          <w:szCs w:val="22"/>
        </w:rPr>
        <w:t xml:space="preserve"> yapılmış sayılır.</w:t>
      </w:r>
    </w:p>
    <w:p w:rsidR="00163201" w:rsidRPr="00631984" w:rsidRDefault="00163201" w:rsidP="002D08B3">
      <w:pPr>
        <w:pStyle w:val="GvdeMetni"/>
        <w:spacing w:line="360" w:lineRule="auto"/>
        <w:ind w:right="-108" w:firstLine="709"/>
        <w:jc w:val="both"/>
        <w:rPr>
          <w:rFonts w:ascii="Arial" w:eastAsia="Calibri" w:hAnsi="Arial" w:cs="Arial"/>
          <w:sz w:val="22"/>
          <w:szCs w:val="22"/>
        </w:rPr>
      </w:pPr>
    </w:p>
    <w:p w:rsidR="007023FB" w:rsidRPr="00631984" w:rsidRDefault="007023FB" w:rsidP="007023FB">
      <w:pPr>
        <w:spacing w:after="0" w:line="360" w:lineRule="auto"/>
        <w:jc w:val="center"/>
        <w:rPr>
          <w:rFonts w:ascii="Arial" w:eastAsia="ヒラギノ明朝 Pro W3" w:hAnsi="Arial" w:cs="Arial"/>
          <w:b/>
        </w:rPr>
      </w:pPr>
      <w:r w:rsidRPr="00631984">
        <w:rPr>
          <w:rFonts w:ascii="Arial" w:eastAsia="ヒラギノ明朝 Pro W3" w:hAnsi="Arial" w:cs="Arial"/>
          <w:b/>
        </w:rPr>
        <w:t>BİRİNCİ BÖLÜM</w:t>
      </w:r>
    </w:p>
    <w:p w:rsidR="007023FB" w:rsidRPr="00631984" w:rsidRDefault="007023FB" w:rsidP="007023FB">
      <w:pPr>
        <w:spacing w:after="0" w:line="360" w:lineRule="auto"/>
        <w:jc w:val="center"/>
        <w:rPr>
          <w:rFonts w:ascii="Arial" w:eastAsia="ヒラギノ明朝 Pro W3" w:hAnsi="Arial" w:cs="Arial"/>
          <w:b/>
        </w:rPr>
      </w:pPr>
    </w:p>
    <w:p w:rsidR="007023FB" w:rsidRPr="00631984" w:rsidRDefault="007023FB" w:rsidP="007023FB">
      <w:pPr>
        <w:autoSpaceDE w:val="0"/>
        <w:autoSpaceDN w:val="0"/>
        <w:spacing w:line="360" w:lineRule="auto"/>
        <w:jc w:val="center"/>
        <w:rPr>
          <w:rFonts w:ascii="Arial" w:hAnsi="Arial" w:cs="Arial"/>
          <w:b/>
          <w:bCs/>
          <w:color w:val="000000" w:themeColor="text1"/>
        </w:rPr>
      </w:pPr>
      <w:r w:rsidRPr="00631984">
        <w:rPr>
          <w:rFonts w:ascii="Arial" w:hAnsi="Arial" w:cs="Arial"/>
          <w:b/>
          <w:bCs/>
          <w:color w:val="000000" w:themeColor="text1"/>
        </w:rPr>
        <w:t xml:space="preserve">Kanunun Ek 2 </w:t>
      </w:r>
      <w:proofErr w:type="spellStart"/>
      <w:r w:rsidRPr="00631984">
        <w:rPr>
          <w:rFonts w:ascii="Arial" w:hAnsi="Arial" w:cs="Arial"/>
          <w:b/>
          <w:bCs/>
          <w:color w:val="000000" w:themeColor="text1"/>
        </w:rPr>
        <w:t>nci</w:t>
      </w:r>
      <w:proofErr w:type="spellEnd"/>
      <w:r w:rsidRPr="00631984">
        <w:rPr>
          <w:rFonts w:ascii="Arial" w:hAnsi="Arial" w:cs="Arial"/>
          <w:b/>
          <w:bCs/>
          <w:color w:val="000000" w:themeColor="text1"/>
        </w:rPr>
        <w:t xml:space="preserve"> ve Geçici 2 </w:t>
      </w:r>
      <w:proofErr w:type="spellStart"/>
      <w:r w:rsidRPr="00631984">
        <w:rPr>
          <w:rFonts w:ascii="Arial" w:hAnsi="Arial" w:cs="Arial"/>
          <w:b/>
          <w:bCs/>
          <w:color w:val="000000" w:themeColor="text1"/>
        </w:rPr>
        <w:t>nci</w:t>
      </w:r>
      <w:proofErr w:type="spellEnd"/>
      <w:r w:rsidRPr="00631984">
        <w:rPr>
          <w:rFonts w:ascii="Arial" w:hAnsi="Arial" w:cs="Arial"/>
          <w:b/>
          <w:bCs/>
          <w:color w:val="000000" w:themeColor="text1"/>
        </w:rPr>
        <w:t xml:space="preserve"> Maddeleri Kapsamında Kurulan Sözleşmeler İçin Yapılacak Tahsilatlar</w:t>
      </w:r>
    </w:p>
    <w:p w:rsidR="007023FB" w:rsidRPr="00631984" w:rsidRDefault="007023FB" w:rsidP="007023FB">
      <w:pPr>
        <w:autoSpaceDE w:val="0"/>
        <w:autoSpaceDN w:val="0"/>
        <w:spacing w:line="360" w:lineRule="auto"/>
        <w:ind w:firstLine="708"/>
        <w:jc w:val="both"/>
        <w:rPr>
          <w:rFonts w:ascii="Arial" w:hAnsi="Arial" w:cs="Arial"/>
          <w:b/>
          <w:bCs/>
          <w:color w:val="000000" w:themeColor="text1"/>
        </w:rPr>
      </w:pPr>
      <w:r w:rsidRPr="00631984">
        <w:rPr>
          <w:rFonts w:ascii="Arial" w:eastAsia="Calibri" w:hAnsi="Arial" w:cs="Arial"/>
        </w:rPr>
        <w:t xml:space="preserve">Bu bölüm ile 4632 sayılı Kanunun ek 2 </w:t>
      </w:r>
      <w:proofErr w:type="spellStart"/>
      <w:r w:rsidRPr="00631984">
        <w:rPr>
          <w:rFonts w:ascii="Arial" w:eastAsia="Calibri" w:hAnsi="Arial" w:cs="Arial"/>
        </w:rPr>
        <w:t>nci</w:t>
      </w:r>
      <w:proofErr w:type="spellEnd"/>
      <w:r w:rsidRPr="00631984">
        <w:rPr>
          <w:rFonts w:ascii="Arial" w:eastAsia="Calibri" w:hAnsi="Arial" w:cs="Arial"/>
        </w:rPr>
        <w:t xml:space="preserve"> ve geçici 2 </w:t>
      </w:r>
      <w:proofErr w:type="spellStart"/>
      <w:r w:rsidRPr="00631984">
        <w:rPr>
          <w:rFonts w:ascii="Arial" w:eastAsia="Calibri" w:hAnsi="Arial" w:cs="Arial"/>
        </w:rPr>
        <w:t>nci</w:t>
      </w:r>
      <w:proofErr w:type="spellEnd"/>
      <w:r w:rsidRPr="00631984">
        <w:rPr>
          <w:rFonts w:ascii="Arial" w:eastAsia="Calibri" w:hAnsi="Arial" w:cs="Arial"/>
        </w:rPr>
        <w:t xml:space="preserve"> maddesine göre, işveren tarafından çalışanın ücretinden kesilerek emeklilik şirketlerine aktarılacak olan katkı paylarının usul ve esasları açıklanmaktadır</w:t>
      </w:r>
      <w:r w:rsidRPr="00631984">
        <w:rPr>
          <w:rFonts w:ascii="Arial" w:eastAsia="ヒラギノ明朝 Pro W3" w:hAnsi="Arial" w:cs="Arial"/>
        </w:rPr>
        <w:t>.</w:t>
      </w:r>
    </w:p>
    <w:p w:rsidR="007023FB" w:rsidRPr="00631984" w:rsidRDefault="007023FB" w:rsidP="007023FB">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t>İşverenin Sorumlulukları</w:t>
      </w:r>
    </w:p>
    <w:p w:rsidR="007023FB" w:rsidRPr="00631984" w:rsidRDefault="007023FB" w:rsidP="007023FB">
      <w:pPr>
        <w:tabs>
          <w:tab w:val="left" w:pos="566"/>
        </w:tabs>
        <w:spacing w:after="0" w:line="360" w:lineRule="auto"/>
        <w:jc w:val="both"/>
        <w:rPr>
          <w:rFonts w:ascii="Arial" w:eastAsia="Calibri" w:hAnsi="Arial" w:cs="Arial"/>
        </w:rPr>
      </w:pPr>
      <w:r w:rsidRPr="00631984">
        <w:rPr>
          <w:rFonts w:ascii="Arial" w:eastAsia="ヒラギノ明朝 Pro W3" w:hAnsi="Arial" w:cs="Arial"/>
          <w:b/>
        </w:rPr>
        <w:tab/>
        <w:t xml:space="preserve">MADDE 1 – </w:t>
      </w:r>
      <w:r w:rsidRPr="00631984">
        <w:rPr>
          <w:rFonts w:ascii="Arial" w:eastAsia="ヒラギノ明朝 Pro W3" w:hAnsi="Arial" w:cs="Arial"/>
        </w:rPr>
        <w:t>(1</w:t>
      </w:r>
      <w:r w:rsidRPr="00631984">
        <w:rPr>
          <w:rFonts w:ascii="Arial" w:eastAsia="Calibri" w:hAnsi="Arial" w:cs="Arial"/>
        </w:rPr>
        <w:t>) İşveren, emeklilik sözleşmesi kurduğu şirket ile katkı payı tutarlarının doğru iletimi için gerekli ve asgari içeriği ek-19’da belirtilen tahsilat verisi ile katkı payı tutarlarının gönderim usulünü emeklilik sözleşmesinde kararlaştırır.</w:t>
      </w:r>
    </w:p>
    <w:p w:rsidR="007023FB" w:rsidRPr="00631984" w:rsidRDefault="007023FB" w:rsidP="007023FB">
      <w:pPr>
        <w:tabs>
          <w:tab w:val="left" w:pos="566"/>
          <w:tab w:val="left" w:pos="1134"/>
        </w:tabs>
        <w:spacing w:after="0" w:line="360" w:lineRule="auto"/>
        <w:jc w:val="both"/>
        <w:rPr>
          <w:rFonts w:ascii="Arial" w:eastAsia="Calibri" w:hAnsi="Arial" w:cs="Arial"/>
        </w:rPr>
      </w:pPr>
      <w:r w:rsidRPr="00631984">
        <w:rPr>
          <w:rFonts w:ascii="Arial" w:eastAsia="Calibri" w:hAnsi="Arial" w:cs="Arial"/>
        </w:rPr>
        <w:tab/>
        <w:t xml:space="preserve">(2) İşveren çalışanlara ait katkı payının hesap edilmesinde Kanunda belirtilen oranı (kesinti oranı) esas alır. Hesaplanan katkı payı tutarının virgülden sonraki kısmı dikkate alınmaz. Çalışan kesinti oranını işverene bildirerek artırabilir veya varsa artırmış olduğu tutarı </w:t>
      </w:r>
      <w:proofErr w:type="gramStart"/>
      <w:r w:rsidRPr="00631984">
        <w:rPr>
          <w:rFonts w:ascii="Arial" w:eastAsia="Calibri" w:hAnsi="Arial" w:cs="Arial"/>
        </w:rPr>
        <w:t>yine</w:t>
      </w:r>
      <w:proofErr w:type="gramEnd"/>
      <w:r w:rsidRPr="00631984">
        <w:rPr>
          <w:rFonts w:ascii="Arial" w:eastAsia="Calibri" w:hAnsi="Arial" w:cs="Arial"/>
        </w:rPr>
        <w:t xml:space="preserve"> Kanunda belirtilen kesinti oranından az olmamak kaydıyla düşürebilir.</w:t>
      </w:r>
    </w:p>
    <w:p w:rsidR="007023FB" w:rsidRPr="00631984" w:rsidRDefault="007023FB" w:rsidP="007023FB">
      <w:pPr>
        <w:tabs>
          <w:tab w:val="left" w:pos="566"/>
          <w:tab w:val="left" w:pos="1134"/>
        </w:tabs>
        <w:spacing w:after="0" w:line="360" w:lineRule="auto"/>
        <w:jc w:val="both"/>
        <w:rPr>
          <w:rFonts w:ascii="Arial" w:eastAsia="Calibri" w:hAnsi="Arial" w:cs="Arial"/>
        </w:rPr>
      </w:pPr>
      <w:r w:rsidRPr="00631984">
        <w:rPr>
          <w:rFonts w:ascii="Arial" w:eastAsia="Calibri" w:hAnsi="Arial" w:cs="Arial"/>
        </w:rPr>
        <w:tab/>
        <w:t xml:space="preserve">(3) İşveren hatalı tahsilat işlemlerini önleyici tedbirler almakla sorumlu olup, muhtemel hatalı işlemlerde gerekli düzeltmeleri 6 </w:t>
      </w:r>
      <w:proofErr w:type="spellStart"/>
      <w:r w:rsidRPr="00631984">
        <w:rPr>
          <w:rFonts w:ascii="Arial" w:eastAsia="Calibri" w:hAnsi="Arial" w:cs="Arial"/>
        </w:rPr>
        <w:t>ncı</w:t>
      </w:r>
      <w:proofErr w:type="spellEnd"/>
      <w:r w:rsidRPr="00631984">
        <w:rPr>
          <w:rFonts w:ascii="Arial" w:eastAsia="Calibri" w:hAnsi="Arial" w:cs="Arial"/>
        </w:rPr>
        <w:t xml:space="preserve"> ve 7 </w:t>
      </w:r>
      <w:proofErr w:type="spellStart"/>
      <w:r w:rsidRPr="00631984">
        <w:rPr>
          <w:rFonts w:ascii="Arial" w:eastAsia="Calibri" w:hAnsi="Arial" w:cs="Arial"/>
        </w:rPr>
        <w:t>nci</w:t>
      </w:r>
      <w:proofErr w:type="spellEnd"/>
      <w:r w:rsidRPr="00631984">
        <w:rPr>
          <w:rFonts w:ascii="Arial" w:eastAsia="Calibri" w:hAnsi="Arial" w:cs="Arial"/>
        </w:rPr>
        <w:t xml:space="preserve"> maddede bahsedilen adımları takip ederek ivedilikle yerine getirmelidir.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Calibri" w:hAnsi="Arial" w:cs="Arial"/>
        </w:rPr>
        <w:tab/>
        <w:t>(4) Tahsilat işlemlerinin gerçekleştirilmesinde</w:t>
      </w:r>
      <w:r w:rsidRPr="00631984">
        <w:rPr>
          <w:rFonts w:ascii="Arial" w:hAnsi="Arial" w:cs="Arial"/>
        </w:rPr>
        <w:t>, Kamu Harcama ve Muhasebe Bilişim Sistemi kapsamında olmayan kamu kurumlarının tahsilat işlemleri ilgili kamu kurumu tarafından yürütülür.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p>
    <w:p w:rsidR="00423041" w:rsidRPr="00631984" w:rsidRDefault="00423041" w:rsidP="007023FB">
      <w:pPr>
        <w:tabs>
          <w:tab w:val="left" w:pos="566"/>
          <w:tab w:val="left" w:pos="1134"/>
        </w:tabs>
        <w:spacing w:after="0" w:line="360" w:lineRule="auto"/>
        <w:ind w:firstLine="566"/>
        <w:jc w:val="both"/>
        <w:rPr>
          <w:rFonts w:ascii="Arial" w:eastAsia="ヒラギノ明朝 Pro W3" w:hAnsi="Arial" w:cs="Arial"/>
          <w:b/>
        </w:rPr>
      </w:pPr>
    </w:p>
    <w:p w:rsidR="00423041" w:rsidRPr="00631984" w:rsidRDefault="00423041"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lastRenderedPageBreak/>
        <w:t>Şirketin Sorumlulukları</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b/>
        </w:rPr>
        <w:t xml:space="preserve">MADDE 2 – </w:t>
      </w:r>
      <w:r w:rsidRPr="00631984">
        <w:rPr>
          <w:rFonts w:ascii="Arial" w:eastAsia="ヒラギノ明朝 Pro W3" w:hAnsi="Arial" w:cs="Arial"/>
        </w:rPr>
        <w:t>(1) Şirket ilgili işveren tarafından ödenen toplam katkı payı tutarını, çalışan bazında gönderilen tahsilat verisine uyumlu olarak çalışan bazında ayrıştırır ve çalışanların bireysel emeklilik hesaplarına aktarır.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(2) Şirket, hatalı tahsilatlar için 6 </w:t>
      </w:r>
      <w:proofErr w:type="spellStart"/>
      <w:r w:rsidRPr="00631984">
        <w:rPr>
          <w:rFonts w:ascii="Arial" w:eastAsia="ヒラギノ明朝 Pro W3" w:hAnsi="Arial" w:cs="Arial"/>
        </w:rPr>
        <w:t>ncı</w:t>
      </w:r>
      <w:proofErr w:type="spellEnd"/>
      <w:r w:rsidRPr="00631984">
        <w:rPr>
          <w:rFonts w:ascii="Arial" w:eastAsia="ヒラギノ明朝 Pro W3" w:hAnsi="Arial" w:cs="Arial"/>
        </w:rPr>
        <w:t xml:space="preserve"> maddede bahsedilen adımları takip eder.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(3) Şirket, 3 aylık dönemler halinde, her ödeme dönemini ayrı gösterecek şekilde her bir çalışana ücretinden kesilen katkı payı tutarları ile kesinti oranı hakkında yazılı veya güvenli elektronik iletişim yöntemleri ile bilgi verir.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(4) İşverenlerden gelen tahsilat verileri en az 10 yıl süre ile saklanır.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t>Emeklilik Gözetim Merkezinin (EGM) Sorumlulukları</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b/>
        </w:rPr>
        <w:t>MADDE 3 –</w:t>
      </w:r>
      <w:r w:rsidRPr="00631984">
        <w:rPr>
          <w:rFonts w:ascii="Arial" w:eastAsia="ヒラギノ明朝 Pro W3" w:hAnsi="Arial" w:cs="Arial"/>
        </w:rPr>
        <w:t xml:space="preserve"> (1) EGM, Müsteşarlık tarafından tahsil ve takip işlemleri ile görevlendirilmiştir. </w:t>
      </w:r>
      <w:proofErr w:type="gramStart"/>
      <w:r w:rsidRPr="00631984">
        <w:rPr>
          <w:rFonts w:ascii="Arial" w:eastAsia="ヒラギノ明朝 Pro W3" w:hAnsi="Arial" w:cs="Arial"/>
        </w:rPr>
        <w:t>Bu kapsamda, EGM’nin T.C. Maliye Bakanlığı Muhasebat Genel Müdürlüğü</w:t>
      </w:r>
      <w:r w:rsidRPr="00631984" w:rsidDel="000968AA">
        <w:rPr>
          <w:rFonts w:ascii="Arial" w:eastAsia="ヒラギノ明朝 Pro W3" w:hAnsi="Arial" w:cs="Arial"/>
        </w:rPr>
        <w:t xml:space="preserve"> </w:t>
      </w:r>
      <w:r w:rsidRPr="00631984">
        <w:rPr>
          <w:rFonts w:ascii="Arial" w:eastAsia="ヒラギノ明朝 Pro W3" w:hAnsi="Arial" w:cs="Arial"/>
        </w:rPr>
        <w:t>ve Sosyal Güvenlik Kurumu (SGK) ile kurmuş olduğu protokolleri ve emeklilik şirketlerinden ve ilgili diğer kurum ve kuruluşlardan alacağı verileri göz önünde bulundurarak tahsilat kontrollerinde izlenecek yöntem ile idari ve adli süreçler için izlenecek yöntem Hazine Müsteşarlığının uygun görüşü alınarak EGM tarafından belirlenir.</w:t>
      </w:r>
      <w:proofErr w:type="gramEnd"/>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rPr>
        <w:t>(2) SGK tarafından veri paylaşımına sınır konulan kurumlar ile mahkeme kararı ile kişisel bilgileri hakkında gizlilik kararı alınan kişilere ait kontroller EGM’nin sorumluluğu altında değildir.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rPr>
        <w:t>(3) EGM şirkete ve işverenlere yapacağı bildirimler için WEB servisleri ya da elektronik portal araçlarını ya da güvenli elektronik iletişim araçlarını kullanabilir.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t>Ücret Ödeme Günü</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rPr>
        <w:tab/>
        <w:t>MADDE 4 –</w:t>
      </w:r>
      <w:r w:rsidRPr="00631984">
        <w:rPr>
          <w:rFonts w:ascii="Arial" w:eastAsia="ヒラギノ明朝 Pro W3" w:hAnsi="Arial" w:cs="Arial"/>
        </w:rPr>
        <w:t xml:space="preserve"> (1) Emeklilik sözleşmesinde farklı çalışan grupları için (</w:t>
      </w:r>
      <w:proofErr w:type="spellStart"/>
      <w:r w:rsidRPr="00631984">
        <w:rPr>
          <w:rFonts w:ascii="Arial" w:eastAsia="ヒラギノ明朝 Pro W3" w:hAnsi="Arial" w:cs="Arial"/>
        </w:rPr>
        <w:t>örn</w:t>
      </w:r>
      <w:proofErr w:type="spellEnd"/>
      <w:r w:rsidRPr="00631984">
        <w:rPr>
          <w:rFonts w:ascii="Arial" w:eastAsia="ヒラギノ明朝 Pro W3" w:hAnsi="Arial" w:cs="Arial"/>
        </w:rPr>
        <w:t xml:space="preserve">. mavi yaka, beyaz yaka vb.) bir veya birden fazla ücret ödeme günü belirlenebilir. İşveren tarafından çalışanların ücretinden kesilen katkı payları ücret ödeme gününü takip eden işgünü şirketin hesabına nakden ödenir. İşverenin aynı çalışan için ilgili dönem içinde birden fazla tarihte ücret ödemesi yapması halinde (İkramiye, </w:t>
      </w:r>
      <w:proofErr w:type="spellStart"/>
      <w:r w:rsidRPr="00631984">
        <w:rPr>
          <w:rFonts w:ascii="Arial" w:eastAsia="ヒラギノ明朝 Pro W3" w:hAnsi="Arial" w:cs="Arial"/>
        </w:rPr>
        <w:t>bonus</w:t>
      </w:r>
      <w:proofErr w:type="spellEnd"/>
      <w:r w:rsidRPr="00631984">
        <w:rPr>
          <w:rFonts w:ascii="Arial" w:eastAsia="ヒラギノ明朝 Pro W3" w:hAnsi="Arial" w:cs="Arial"/>
        </w:rPr>
        <w:t>, maaş farkı vb.) söz konusu tutara denk gelen katkı payı tutarı, ilgili ödeme tarihinde veya en geç müteakip ücret ödeme gününü takip eden iş gününe kadar şirkete iletilir. Tutarlar ait olduğu ücret ödeme dönemiyle ilişkili katkı payı olarak şirkete iletilir.</w:t>
      </w:r>
    </w:p>
    <w:p w:rsidR="007023FB" w:rsidRPr="00631984" w:rsidRDefault="007023FB" w:rsidP="007023FB">
      <w:pPr>
        <w:spacing w:after="0" w:line="360" w:lineRule="auto"/>
        <w:ind w:firstLine="567"/>
        <w:jc w:val="both"/>
        <w:rPr>
          <w:rFonts w:ascii="Arial" w:eastAsia="ヒラギノ明朝 Pro W3" w:hAnsi="Arial" w:cs="Arial"/>
        </w:rPr>
      </w:pPr>
      <w:r w:rsidRPr="00631984">
        <w:rPr>
          <w:rFonts w:ascii="Arial" w:eastAsia="ヒラギノ明朝 Pro W3" w:hAnsi="Arial" w:cs="Arial"/>
        </w:rPr>
        <w:t>(2) Şirketler katkı payının nakden ödendiği günü ve sözleşmede belirlenen ücret ödeme gününü ayrı ayrı takip eder. Katkı payları çalışanların ücretinden kesinti yapılmak suretiyle</w:t>
      </w:r>
      <w:r w:rsidRPr="00631984">
        <w:rPr>
          <w:rFonts w:ascii="Arial" w:hAnsi="Arial" w:cs="Arial"/>
        </w:rPr>
        <w:t xml:space="preserve"> </w:t>
      </w:r>
      <w:r w:rsidRPr="00631984">
        <w:rPr>
          <w:rFonts w:ascii="Arial" w:eastAsia="ヒラギノ明朝 Pro W3" w:hAnsi="Arial" w:cs="Arial"/>
        </w:rPr>
        <w:t xml:space="preserve">ücret ödeme günü öncesinde ödenebilir, ancak her durumda ücret ödeme gününü müteakip işgünü şirkete iletilmelidir. </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lastRenderedPageBreak/>
        <w:t>Mutabakat İşlemi</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rPr>
        <w:tab/>
        <w:t>MADDE 5 –</w:t>
      </w:r>
      <w:r w:rsidRPr="00631984">
        <w:rPr>
          <w:rFonts w:ascii="Arial" w:eastAsia="ヒラギノ明朝 Pro W3" w:hAnsi="Arial" w:cs="Arial"/>
        </w:rPr>
        <w:t xml:space="preserve"> (1) Emeklilik şirketi ve işveren tarafından imzalanan emeklilik sözleşmesinde, ş</w:t>
      </w:r>
      <w:r w:rsidRPr="00631984">
        <w:rPr>
          <w:rFonts w:ascii="Arial" w:hAnsi="Arial" w:cs="Arial"/>
        </w:rPr>
        <w:t>irket hesaplarına gönderilen toplam katkı payı tutarının ilgili döneme ait tahsilat verisinde belirtilen toplam tutardan</w:t>
      </w:r>
      <w:r w:rsidRPr="00631984">
        <w:rPr>
          <w:rFonts w:ascii="Arial" w:eastAsia="ヒラギノ明朝 Pro W3" w:hAnsi="Arial" w:cs="Arial"/>
        </w:rPr>
        <w:t xml:space="preserve"> az veya fazla olması durumlarında izlenecek yöntem de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olmak üzere tüm mutabakat süreçleri kararlaştırılır.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(2) </w:t>
      </w:r>
      <w:r w:rsidRPr="00631984">
        <w:rPr>
          <w:rFonts w:ascii="Arial" w:eastAsia="Times New Roman" w:hAnsi="Arial" w:cs="Arial"/>
          <w:bCs/>
        </w:rPr>
        <w:t>Mücbir sebep nedeniyle, şirketlerin kamu harcama ve muhasebe bilişim sistemi üzerinden çalışan bazında tahsilat verisi alamaması durumunda, toplu gelen tutar için dağıtım yapılamadığından söz konusu tutar en geç ödemenin yapıldığı günü takip eden iki işgünü içinde işverene iade edilir.</w:t>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t>EGM Kontrolü Neticesinde Tespit Edilen Hatalı Tahsilatlar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hAnsi="Arial" w:cs="Arial"/>
          <w:b/>
        </w:rPr>
        <w:tab/>
        <w:t xml:space="preserve">MADDE 6 – </w:t>
      </w:r>
      <w:r w:rsidRPr="00631984">
        <w:rPr>
          <w:rFonts w:ascii="Arial" w:hAnsi="Arial" w:cs="Arial"/>
        </w:rPr>
        <w:t xml:space="preserve">(1) Hatalı tahsilatlara ait düzeltme işlemleri EGM tarafından kararlaştırılan yöntem </w:t>
      </w:r>
      <w:proofErr w:type="gramStart"/>
      <w:r w:rsidRPr="00631984">
        <w:rPr>
          <w:rFonts w:ascii="Arial" w:hAnsi="Arial" w:cs="Arial"/>
        </w:rPr>
        <w:t>dahilinde</w:t>
      </w:r>
      <w:proofErr w:type="gramEnd"/>
      <w:r w:rsidRPr="00631984">
        <w:rPr>
          <w:rFonts w:ascii="Arial" w:hAnsi="Arial" w:cs="Arial"/>
        </w:rPr>
        <w:t xml:space="preserve"> yapılır. EGM tarafından ilgili tahsilat verilerine ilişkin şirketlerle mutabakat süreci yürütülebilir.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(2) Şirket, kendisine iletilen toplam tutar ile tahsilat verisinin doğru olmasına karşın söz konusu tutarı çalışanlar arasında yanlış paylaştırması durumunda, çalışanların zararını (fon dağılımı dikkate alınarak) giderir. Oluşması muhtemel zararlardan şirket sorumludur.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eastAsia="ヒラギノ明朝 Pro W3" w:hAnsi="Arial" w:cs="Arial"/>
        </w:rPr>
        <w:tab/>
        <w:t>(3)</w:t>
      </w:r>
      <w:r w:rsidRPr="00631984">
        <w:rPr>
          <w:rFonts w:ascii="Arial" w:hAnsi="Arial" w:cs="Arial"/>
        </w:rPr>
        <w:t xml:space="preserve"> İ</w:t>
      </w:r>
      <w:r w:rsidRPr="00631984">
        <w:rPr>
          <w:rFonts w:ascii="Arial" w:eastAsia="ヒラギノ明朝 Pro W3" w:hAnsi="Arial" w:cs="Arial"/>
        </w:rPr>
        <w:t xml:space="preserve">şveren kaynaklı hatalar nedeniyle oluşan çalışan zararlarının giderilmesi işverenin sorumluluğundadır. </w:t>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t>Çalışana Yapılacak Katkı Payı İadesine Dair Hususlar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hAnsi="Arial" w:cs="Arial"/>
        </w:rPr>
        <w:tab/>
      </w:r>
      <w:r w:rsidRPr="00631984">
        <w:rPr>
          <w:rFonts w:ascii="Arial" w:hAnsi="Arial" w:cs="Arial"/>
          <w:b/>
        </w:rPr>
        <w:t xml:space="preserve">MADDE 7 – </w:t>
      </w:r>
      <w:r w:rsidRPr="00631984">
        <w:rPr>
          <w:rFonts w:ascii="Arial" w:hAnsi="Arial" w:cs="Arial"/>
        </w:rPr>
        <w:t>(1) P</w:t>
      </w:r>
      <w:r w:rsidRPr="00631984">
        <w:rPr>
          <w:rFonts w:ascii="Arial" w:eastAsia="ヒラギノ明朝 Pro W3" w:hAnsi="Arial" w:cs="Arial"/>
        </w:rPr>
        <w:t xml:space="preserve">rime esas kazanç/emeklilik keseneğine esas aylık (matrah) </w:t>
      </w:r>
      <w:r w:rsidRPr="00631984">
        <w:rPr>
          <w:rFonts w:ascii="Arial" w:hAnsi="Arial" w:cs="Arial"/>
        </w:rPr>
        <w:t xml:space="preserve">düzeltmesi kapsamında olmayan iadeler, tahsilatın şirkete intikal ettiği tarihten itibaren en fazla 4 ay içinde yapılabilir. Fazla katkı payı kesintisi yapıldığı tarihten sonra çalışanın söz konusu emeklilik şirketinden ayrılması halinde iade yapılmaz. </w:t>
      </w:r>
      <w:r w:rsidRPr="00631984">
        <w:rPr>
          <w:rFonts w:ascii="Arial" w:eastAsia="ヒラギノ明朝 Pro W3" w:hAnsi="Arial" w:cs="Arial"/>
        </w:rPr>
        <w:t>Matrah düzeltmesi dışında, fazla katkı payı ödemeleri için bir sonraki ödeme döneminde mahsuplaşma yapılmaz.</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(2) Ücretin peşin ödendiği kısmi çalışma durumunda, çalışılmayan döneme ilişkin katkı payı ödemesi için kısmi iade yapılmaz. Bununla birlikte, çalışanın talebi olması halinde ilgili döneme ait katkı payı tutarının tamamı 5 işgünü içinde çalışana iade edilebilir.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r>
    </w:p>
    <w:p w:rsidR="007023FB" w:rsidRPr="00631984" w:rsidRDefault="007023FB" w:rsidP="007023FB">
      <w:pPr>
        <w:tabs>
          <w:tab w:val="left" w:pos="566"/>
          <w:tab w:val="left" w:pos="1134"/>
        </w:tabs>
        <w:spacing w:after="0" w:line="360" w:lineRule="auto"/>
        <w:jc w:val="both"/>
        <w:rPr>
          <w:rFonts w:ascii="Arial" w:eastAsia="ヒラギノ明朝 Pro W3" w:hAnsi="Arial" w:cs="Arial"/>
          <w:b/>
          <w:bCs/>
        </w:rPr>
      </w:pPr>
      <w:r w:rsidRPr="00631984">
        <w:rPr>
          <w:rFonts w:ascii="Arial" w:eastAsia="ヒラギノ明朝 Pro W3" w:hAnsi="Arial" w:cs="Arial"/>
        </w:rPr>
        <w:tab/>
      </w:r>
      <w:r w:rsidRPr="00631984">
        <w:rPr>
          <w:rFonts w:ascii="Arial" w:eastAsia="ヒラギノ明朝 Pro W3" w:hAnsi="Arial" w:cs="Arial"/>
          <w:b/>
          <w:bCs/>
        </w:rPr>
        <w:t>Bireysel Ödemeler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bCs/>
        </w:rPr>
        <w:tab/>
      </w:r>
      <w:proofErr w:type="gramStart"/>
      <w:r w:rsidRPr="00631984">
        <w:rPr>
          <w:rFonts w:ascii="Arial" w:eastAsia="ヒラギノ明朝 Pro W3" w:hAnsi="Arial" w:cs="Arial"/>
          <w:b/>
          <w:bCs/>
        </w:rPr>
        <w:t xml:space="preserve">MADDE 8 – </w:t>
      </w:r>
      <w:r w:rsidRPr="00631984">
        <w:rPr>
          <w:rFonts w:ascii="Arial" w:eastAsia="ヒラギノ明朝 Pro W3" w:hAnsi="Arial" w:cs="Arial"/>
        </w:rPr>
        <w:t xml:space="preserve">(1) Çalışanın,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bireysel emeklilik sistemine dâhil olduktan sonra işyerini değiştirmesi ve yeni işyerinde sunulan bir emeklilik planı bulunmaması halinde veya kişinin çalışma ilişkisinin sona ermesi halinde, önceki işyerinde dâhil olduğu emeklilik planı kapsamında en az ilgili takvim yılının ilk altı ayında uygulanacak asgari brüt ücretin yüzde üçü oranında katkı payı ödemeye devam edebilir.</w:t>
      </w:r>
      <w:proofErr w:type="gramEnd"/>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lastRenderedPageBreak/>
        <w:tab/>
        <w:t>(2) Birinci fıkrada bahsedilen tutardan daha az ödeme yapılması durumunda, söz konusu tutar kabul edilmeyerek ödemenin şirket hesaplarına intikal ettiği tarihi müteakip iki işgünü içinde iade edilir.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(3) Bu madde kapsamında yapılan katkı payı ödemelerinin takibinden şirket sorumludur. Çalışanın bir işyeri bazlı plana yeniden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olması durumunda genel hükümler yeniden uygulanmaya başlar.</w:t>
      </w:r>
    </w:p>
    <w:p w:rsidR="007023FB" w:rsidRPr="00631984" w:rsidRDefault="007023FB" w:rsidP="007023FB">
      <w:pPr>
        <w:tabs>
          <w:tab w:val="left" w:pos="566"/>
          <w:tab w:val="left" w:pos="1134"/>
        </w:tabs>
        <w:spacing w:after="0" w:line="360" w:lineRule="auto"/>
        <w:jc w:val="both"/>
        <w:rPr>
          <w:rFonts w:ascii="Arial" w:eastAsia="ヒラギノ明朝 Pro W3" w:hAnsi="Arial" w:cs="Arial"/>
          <w:b/>
        </w:rPr>
      </w:pPr>
      <w:r w:rsidRPr="00631984">
        <w:rPr>
          <w:rFonts w:ascii="Arial" w:eastAsia="ヒラギノ明朝 Pro W3"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eastAsia="ヒラギノ明朝 Pro W3" w:hAnsi="Arial" w:cs="Arial"/>
          <w:b/>
        </w:rPr>
        <w:tab/>
      </w:r>
      <w:r w:rsidRPr="00631984">
        <w:rPr>
          <w:rFonts w:ascii="Arial" w:hAnsi="Arial" w:cs="Arial"/>
          <w:b/>
        </w:rPr>
        <w:t>Ara Verme Süresi</w:t>
      </w:r>
    </w:p>
    <w:p w:rsidR="007023FB" w:rsidRPr="00631984" w:rsidRDefault="007023FB" w:rsidP="007023FB">
      <w:pPr>
        <w:spacing w:after="0" w:line="360" w:lineRule="auto"/>
        <w:ind w:firstLine="566"/>
        <w:jc w:val="both"/>
        <w:rPr>
          <w:rFonts w:ascii="Arial" w:hAnsi="Arial" w:cs="Arial"/>
        </w:rPr>
      </w:pPr>
      <w:r w:rsidRPr="00631984">
        <w:rPr>
          <w:rFonts w:ascii="Arial" w:hAnsi="Arial" w:cs="Arial"/>
          <w:b/>
        </w:rPr>
        <w:t>MADDE 9 –</w:t>
      </w:r>
      <w:r w:rsidRPr="00631984">
        <w:rPr>
          <w:rFonts w:ascii="Arial" w:hAnsi="Arial" w:cs="Arial"/>
        </w:rPr>
        <w:t xml:space="preserve"> (1) Ara verme süresi, çalışanın ücret almasına karşın şirkete katkı payı ödemesi yapılmayan en fazla üç müteakip aydır. Ücretsiz izin vb. sebeplerle çalışanın ücret almadığı süreler ara verme süresi kapsamına girmez. İlgili döneme ilişkin herhangi bir katkı payı ödemesi yapılmış olması halinde bu dönem için ara verme talebi uygulanmaz ve talep bir sonraki dönemden geçerli olmak üzere başlatılır. </w:t>
      </w:r>
    </w:p>
    <w:p w:rsidR="007023FB" w:rsidRPr="00631984" w:rsidRDefault="007023FB" w:rsidP="007023FB">
      <w:pPr>
        <w:tabs>
          <w:tab w:val="left" w:pos="566"/>
          <w:tab w:val="left" w:pos="1134"/>
        </w:tabs>
        <w:spacing w:after="0" w:line="360" w:lineRule="auto"/>
        <w:ind w:firstLine="566"/>
        <w:jc w:val="both"/>
        <w:rPr>
          <w:rFonts w:ascii="Arial" w:hAnsi="Arial" w:cs="Arial"/>
          <w:b/>
        </w:rPr>
      </w:pPr>
    </w:p>
    <w:p w:rsidR="007023FB" w:rsidRPr="00631984" w:rsidRDefault="007023FB" w:rsidP="007023FB">
      <w:pPr>
        <w:tabs>
          <w:tab w:val="left" w:pos="566"/>
          <w:tab w:val="left" w:pos="1134"/>
        </w:tabs>
        <w:spacing w:after="0" w:line="360" w:lineRule="auto"/>
        <w:ind w:firstLine="566"/>
        <w:jc w:val="both"/>
        <w:rPr>
          <w:rFonts w:ascii="Arial" w:hAnsi="Arial" w:cs="Arial"/>
          <w:b/>
        </w:rPr>
      </w:pPr>
      <w:r w:rsidRPr="00631984">
        <w:rPr>
          <w:rFonts w:ascii="Arial" w:hAnsi="Arial" w:cs="Arial"/>
          <w:b/>
        </w:rPr>
        <w:t>Cayma Süresi</w:t>
      </w:r>
    </w:p>
    <w:p w:rsidR="007023FB" w:rsidRPr="00631984" w:rsidRDefault="007023FB" w:rsidP="007023FB">
      <w:pPr>
        <w:tabs>
          <w:tab w:val="left" w:pos="566"/>
          <w:tab w:val="left" w:pos="1134"/>
        </w:tabs>
        <w:spacing w:after="0" w:line="360" w:lineRule="auto"/>
        <w:ind w:firstLine="566"/>
        <w:jc w:val="both"/>
        <w:rPr>
          <w:rFonts w:ascii="Arial" w:hAnsi="Arial" w:cs="Arial"/>
        </w:rPr>
      </w:pPr>
      <w:r w:rsidRPr="00631984">
        <w:rPr>
          <w:rFonts w:ascii="Arial" w:hAnsi="Arial" w:cs="Arial"/>
          <w:b/>
        </w:rPr>
        <w:t xml:space="preserve">MADDE 10 – </w:t>
      </w:r>
      <w:r w:rsidRPr="00631984">
        <w:rPr>
          <w:rFonts w:ascii="Arial" w:hAnsi="Arial" w:cs="Arial"/>
        </w:rPr>
        <w:t xml:space="preserve">(1) Şirket, cayma süresince otomatik katılım sistemi kapsamında ödenen katkı paylarının değer kaybetmemesini sağlayacak şekilde fon yönetiminden sorumludur. Bu kapsamda, cayma süresi boyunca çalışanın birikiminin yönlendirildiği fonda ortaya çıkması muhtemel değer kayıpları (fon pay değerinin düşmesi, fon işletim gideri kesintisi neticesinde </w:t>
      </w:r>
      <w:proofErr w:type="spellStart"/>
      <w:r w:rsidRPr="00631984">
        <w:rPr>
          <w:rFonts w:ascii="Arial" w:hAnsi="Arial" w:cs="Arial"/>
        </w:rPr>
        <w:t>v.b</w:t>
      </w:r>
      <w:proofErr w:type="spellEnd"/>
      <w:r w:rsidRPr="00631984">
        <w:rPr>
          <w:rFonts w:ascii="Arial" w:hAnsi="Arial" w:cs="Arial"/>
        </w:rPr>
        <w:t>. nedenlerle), çalışanın cayma hakkını kullanıp kullanmadığına bakılmaksızın her halükarda şirket tarafından karşılanır.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hAnsi="Arial" w:cs="Arial"/>
        </w:rPr>
        <w:tab/>
        <w:t>(2) Cayma hakkını kullanmamış çalışanların cayma süresi sonunda birikimleri kontrol edilir ve varsa değer kaybı şirket tarafından cayma süresinin sonunda giderilir. Cayma süresi sonunda, çalışanın bireysel emeklilik hesabında asgari olarak kendisinden tahsil edilen katkı payı tutarının bulunması esastır.</w:t>
      </w:r>
    </w:p>
    <w:p w:rsidR="007023FB" w:rsidRPr="00631984" w:rsidRDefault="007023FB" w:rsidP="007023FB">
      <w:pPr>
        <w:autoSpaceDE w:val="0"/>
        <w:autoSpaceDN w:val="0"/>
        <w:spacing w:line="360" w:lineRule="auto"/>
        <w:ind w:firstLine="567"/>
        <w:jc w:val="both"/>
        <w:rPr>
          <w:rFonts w:ascii="Arial" w:hAnsi="Arial" w:cs="Arial"/>
        </w:rPr>
      </w:pPr>
      <w:r w:rsidRPr="00631984">
        <w:rPr>
          <w:rFonts w:ascii="Arial" w:hAnsi="Arial" w:cs="Arial"/>
        </w:rPr>
        <w:t>(3) Cayma hakkını kullanan çalışanlar içinse söz konusu işlem çalışanın ayrılması esnasında yapılır.</w:t>
      </w: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İKİNCİ BÖLÜM</w:t>
      </w:r>
    </w:p>
    <w:p w:rsidR="00423041" w:rsidRPr="00631984" w:rsidRDefault="00423041" w:rsidP="00FD05F9">
      <w:pPr>
        <w:spacing w:after="0" w:line="360" w:lineRule="auto"/>
        <w:jc w:val="center"/>
        <w:rPr>
          <w:rFonts w:ascii="Arial" w:eastAsia="ヒラギノ明朝 Pro W3" w:hAnsi="Arial" w:cs="Arial"/>
          <w:b/>
        </w:rPr>
      </w:pPr>
    </w:p>
    <w:p w:rsidR="00423041" w:rsidRPr="00631984" w:rsidRDefault="00FD05F9" w:rsidP="00423041">
      <w:pPr>
        <w:spacing w:after="0" w:line="360" w:lineRule="auto"/>
        <w:jc w:val="center"/>
        <w:rPr>
          <w:rFonts w:ascii="Arial" w:hAnsi="Arial" w:cs="Arial"/>
          <w:b/>
          <w:bCs/>
        </w:rPr>
      </w:pPr>
      <w:r w:rsidRPr="00631984">
        <w:rPr>
          <w:rFonts w:ascii="Arial" w:hAnsi="Arial" w:cs="Arial"/>
          <w:b/>
          <w:bCs/>
        </w:rPr>
        <w:t>Emeklilik Planlarına İlişkin Hükümler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Bu bölüm, ilgili mevzuat uyarınca emeklilik planlarına ilişkin uygulama usul ve esasları açıklamak üzere hazırlanmıştır.</w:t>
      </w:r>
    </w:p>
    <w:p w:rsidR="00FD05F9" w:rsidRPr="00631984" w:rsidRDefault="00FD05F9" w:rsidP="00FD05F9">
      <w:pPr>
        <w:autoSpaceDE w:val="0"/>
        <w:autoSpaceDN w:val="0"/>
        <w:adjustRightInd w:val="0"/>
        <w:spacing w:after="0" w:line="360" w:lineRule="auto"/>
        <w:jc w:val="both"/>
        <w:rPr>
          <w:rFonts w:ascii="Arial" w:hAnsi="Arial" w:cs="Arial"/>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planı ve plan kapsamında sunulan fonlar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1 - </w:t>
      </w:r>
      <w:r w:rsidRPr="00631984">
        <w:rPr>
          <w:rFonts w:ascii="Arial" w:hAnsi="Arial" w:cs="Arial"/>
        </w:rPr>
        <w:t>(1) Emeklilik planı;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(a) Plan kapsamında sunulan emeklilik yatırım fonlarına (“fon”), katkı payına, düzensiz ödemeye (</w:t>
      </w:r>
      <w:proofErr w:type="gramStart"/>
      <w:r w:rsidRPr="00631984">
        <w:rPr>
          <w:rFonts w:ascii="Arial" w:hAnsi="Arial" w:cs="Arial"/>
        </w:rPr>
        <w:t>01/01/2016</w:t>
      </w:r>
      <w:proofErr w:type="gramEnd"/>
      <w:r w:rsidRPr="00631984">
        <w:rPr>
          <w:rFonts w:ascii="Arial" w:hAnsi="Arial" w:cs="Arial"/>
        </w:rPr>
        <w:t xml:space="preserve"> tarihinden önce yürürlüğe girmiş bireysel emeklilik planları hariç), planın mesafeli satışla sunulup sunulmayacağına, fon işletim gideri kesintisine,</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eastAsia="ヒラギノ明朝 Pro W3" w:hAnsi="Arial" w:cs="Arial"/>
        </w:rPr>
        <w:t xml:space="preserve">(b)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w:t>
      </w:r>
      <w:r w:rsidRPr="00631984">
        <w:rPr>
          <w:rFonts w:ascii="Arial" w:hAnsi="Arial" w:cs="Arial"/>
        </w:rPr>
        <w:t xml:space="preserve"> sunulan emeklilik planları hariç olmak üzere; giriş aidatına, yönetim gideri kesintisine ve fon toplam gider kesintisine,</w:t>
      </w:r>
    </w:p>
    <w:p w:rsidR="00FD05F9" w:rsidRPr="00631984" w:rsidRDefault="00FD05F9" w:rsidP="00FD05F9">
      <w:pPr>
        <w:pStyle w:val="ListeParagraf"/>
        <w:autoSpaceDE w:val="0"/>
        <w:autoSpaceDN w:val="0"/>
        <w:adjustRightInd w:val="0"/>
        <w:spacing w:after="0" w:line="360" w:lineRule="auto"/>
        <w:ind w:left="0"/>
        <w:jc w:val="both"/>
        <w:rPr>
          <w:rFonts w:ascii="Arial" w:hAnsi="Arial" w:cs="Arial"/>
        </w:rPr>
      </w:pPr>
      <w:proofErr w:type="gramStart"/>
      <w:r w:rsidRPr="00631984">
        <w:rPr>
          <w:rFonts w:ascii="Arial" w:hAnsi="Arial" w:cs="Arial"/>
        </w:rPr>
        <w:t>ilişkin</w:t>
      </w:r>
      <w:proofErr w:type="gramEnd"/>
      <w:r w:rsidRPr="00631984">
        <w:rPr>
          <w:rFonts w:ascii="Arial" w:hAnsi="Arial" w:cs="Arial"/>
        </w:rPr>
        <w:t xml:space="preserve"> teknik esaslar ile emeklilik sözleşmesinin uygulanmasına ilişkin diğer teknik esasları içerir.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Emeklilik planı kapsamında ilgisine göre katılımcıya veya çalışana, ilgili mevzuatta aranan şartları taşımak koşuluyla yatırım tercihine uygun gereken sayıda fon sunulur. Sunulacak fonların, planın yürürlük tarihi itibarıyla Sermaye Piyasası Kurulunca (“Kurul”) kayda alınmış olması zorunludur. Bu hususun temini ve takibinden şirket sorumludur.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Emeklilik planında, sunulan fonların fon dağılım oranı ile toplam fon </w:t>
      </w:r>
      <w:proofErr w:type="gramStart"/>
      <w:r w:rsidRPr="00631984">
        <w:rPr>
          <w:rFonts w:ascii="Arial" w:hAnsi="Arial" w:cs="Arial"/>
        </w:rPr>
        <w:t>portföyü</w:t>
      </w:r>
      <w:proofErr w:type="gramEnd"/>
      <w:r w:rsidRPr="00631984">
        <w:rPr>
          <w:rFonts w:ascii="Arial" w:hAnsi="Arial" w:cs="Arial"/>
        </w:rPr>
        <w:t xml:space="preserve"> içindeki oransal dağılımı gösterilir. Bu oranlar virgülden sonra altı haneli hassasiyete kadar (</w:t>
      </w:r>
      <w:proofErr w:type="spellStart"/>
      <w:proofErr w:type="gramStart"/>
      <w:r w:rsidRPr="00631984">
        <w:rPr>
          <w:rFonts w:ascii="Arial" w:hAnsi="Arial" w:cs="Arial"/>
        </w:rPr>
        <w:t>xxx,xxxxxx</w:t>
      </w:r>
      <w:proofErr w:type="spellEnd"/>
      <w:proofErr w:type="gramEnd"/>
      <w:r w:rsidRPr="00631984">
        <w:rPr>
          <w:rFonts w:ascii="Arial" w:hAnsi="Arial" w:cs="Arial"/>
        </w:rPr>
        <w:t>) tanımlanabilir.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Emeklilik planında sunulan her fon için fon işletim gider kesintisi ile varsa fon toplam gider kesintisine ilişkin oranlar ayrı ayrı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Çalışanlara sunulan planlarda, 2016/30 sayılı Bireysel Emeklilik Sistemi, Otomatik Katılım Uygulama Esasları Hakkında Sektör Duyurusunda yer alan esaslara ve planlara ilişkin diğer esaslara uyulur.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(6) Çalışanlara sunulan planlarda “faiz içeren” ve “faiz içermeyen” fonlar bir arada sunulabileceği gibi ayrı planlar </w:t>
      </w:r>
      <w:proofErr w:type="gramStart"/>
      <w:r w:rsidRPr="00631984">
        <w:rPr>
          <w:rFonts w:ascii="Arial" w:hAnsi="Arial" w:cs="Arial"/>
        </w:rPr>
        <w:t>dahilinde</w:t>
      </w:r>
      <w:proofErr w:type="gramEnd"/>
      <w:r w:rsidRPr="00631984">
        <w:rPr>
          <w:rFonts w:ascii="Arial" w:hAnsi="Arial" w:cs="Arial"/>
        </w:rPr>
        <w:t xml:space="preserve"> de sunulabilir. Her durumda çalışana tercihi çerçevesinde bu genelge hükümlerine göre “faiz içeren” ve “faiz içermeyen” fonların sunulması zorunludur.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eastAsia="ヒラギノ明朝 Pro W3" w:hAnsi="Arial" w:cs="Arial"/>
        </w:rPr>
        <w:t xml:space="preserve">(7)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çalışanlara şirket tarafından sunulan emeklilik planlarında ek fayda sunulabilir.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Standart fon</w:t>
      </w:r>
    </w:p>
    <w:p w:rsidR="00FD05F9" w:rsidRPr="00631984" w:rsidRDefault="00FD05F9" w:rsidP="00FD05F9">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b/>
          <w:bCs/>
        </w:rPr>
        <w:t xml:space="preserve">MADDE 2 - </w:t>
      </w:r>
      <w:r w:rsidRPr="00631984">
        <w:rPr>
          <w:rFonts w:ascii="Arial" w:hAnsi="Arial" w:cs="Arial"/>
        </w:rPr>
        <w:t xml:space="preserve">(1)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sunulan planlarda yer alan başlangıç fonu ve standart fonlar için, Başbakan Yardımcılığı Makamınca belirlenen ve 15.12.2016 tarih ve 2016/30 sayılı Sektör Duyurusu ile duyurulan çeşitli esas ve usuller geçerli olmak üzere sisteme giriş aşamasında herhangi bir fon tercihinde bulunmayan katılımcıların birikimleri, bu maddede belirtilen özelliklerdeki standart fonda yatırıma yönlendirilir. </w:t>
      </w:r>
      <w:proofErr w:type="gramEnd"/>
      <w:r w:rsidRPr="00631984">
        <w:rPr>
          <w:rFonts w:ascii="Arial" w:hAnsi="Arial" w:cs="Arial"/>
        </w:rPr>
        <w:t>Bu amaçla emeklilik planlarında, biri “faiz içermeyen” yatırım araçlarına yönelik tercihte bulunan katılımcılara sunulmak üzere en fazla iki adet standart fon tanımlanabilir.</w:t>
      </w:r>
    </w:p>
    <w:p w:rsidR="00FD05F9" w:rsidRPr="005162F4" w:rsidRDefault="005162F4"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 </w:t>
      </w:r>
      <w:r w:rsidR="00FD05F9" w:rsidRPr="005162F4">
        <w:rPr>
          <w:rFonts w:ascii="Arial" w:hAnsi="Arial" w:cs="Arial"/>
        </w:rPr>
        <w:t>(</w:t>
      </w:r>
      <w:r w:rsidR="0083707D" w:rsidRPr="005162F4">
        <w:rPr>
          <w:rFonts w:ascii="Arial" w:hAnsi="Arial" w:cs="Arial"/>
        </w:rPr>
        <w:t>2</w:t>
      </w:r>
      <w:r w:rsidR="00FD05F9" w:rsidRPr="005162F4">
        <w:rPr>
          <w:rFonts w:ascii="Arial" w:hAnsi="Arial" w:cs="Arial"/>
        </w:rPr>
        <w:t>) Planda kullanılacak standart fonun değiştirilmesi plan değişikliği yoluyla yapılır.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5162F4">
        <w:rPr>
          <w:rFonts w:ascii="Arial" w:hAnsi="Arial" w:cs="Arial"/>
        </w:rPr>
        <w:t>(</w:t>
      </w:r>
      <w:r w:rsidR="0083707D" w:rsidRPr="005162F4">
        <w:rPr>
          <w:rFonts w:ascii="Arial" w:hAnsi="Arial" w:cs="Arial"/>
        </w:rPr>
        <w:t>3</w:t>
      </w:r>
      <w:r w:rsidRPr="005162F4">
        <w:rPr>
          <w:rFonts w:ascii="Arial" w:hAnsi="Arial" w:cs="Arial"/>
        </w:rPr>
        <w:t xml:space="preserve">) </w:t>
      </w:r>
      <w:r w:rsidRPr="00631984">
        <w:rPr>
          <w:rFonts w:ascii="Arial" w:hAnsi="Arial" w:cs="Arial"/>
        </w:rPr>
        <w:t>İşveren grup emeklilik sözleşmelerine yönelik emeklilik planlarında standart fona yer verilmesi zorunlu değildir.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Katkı payı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3 - </w:t>
      </w:r>
      <w:r w:rsidRPr="00631984">
        <w:rPr>
          <w:rFonts w:ascii="Arial" w:hAnsi="Arial" w:cs="Arial"/>
        </w:rPr>
        <w:t xml:space="preserve">(1)  Emeklilik planına </w:t>
      </w:r>
      <w:proofErr w:type="gramStart"/>
      <w:r w:rsidRPr="00631984">
        <w:rPr>
          <w:rFonts w:ascii="Arial" w:hAnsi="Arial" w:cs="Arial"/>
        </w:rPr>
        <w:t>dahil</w:t>
      </w:r>
      <w:proofErr w:type="gramEnd"/>
      <w:r w:rsidRPr="00631984">
        <w:rPr>
          <w:rFonts w:ascii="Arial" w:hAnsi="Arial" w:cs="Arial"/>
        </w:rPr>
        <w:t xml:space="preserve"> olabilmek için belli bir katkı payı tutarının ödenmesi öngörülebilir.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sidDel="00C43FB4">
        <w:rPr>
          <w:rFonts w:ascii="Arial" w:hAnsi="Arial" w:cs="Arial"/>
        </w:rPr>
        <w:t xml:space="preserve"> </w:t>
      </w:r>
      <w:r w:rsidRPr="00631984">
        <w:rPr>
          <w:rFonts w:ascii="Arial" w:hAnsi="Arial" w:cs="Arial"/>
        </w:rPr>
        <w:t>(2) Ödenecek katkı payının, her yıl TÜFE veya Yİ-ÜFE gibi bir endekse, yabancı bir para birimine veya belli bir artış oranına bağlı olarak artırılması hususu düzenlenebilir.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Yabancı para birimine endeksli ödeme yapılması halinde, ödemelerde kullanılacak kur ve tarihin tespitine ilişkin esaslar planda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Düzensiz ödeme statüsünde olan sözleşmelerin bu statüden çıkmasına ilişkin esaslar planda katılımcı lehine belirlenebilir.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(5) </w:t>
      </w:r>
      <w:proofErr w:type="gramStart"/>
      <w:r w:rsidRPr="00631984">
        <w:rPr>
          <w:rFonts w:ascii="Arial" w:hAnsi="Arial" w:cs="Arial"/>
        </w:rPr>
        <w:t>1/1/2016</w:t>
      </w:r>
      <w:proofErr w:type="gramEnd"/>
      <w:r w:rsidRPr="00631984">
        <w:rPr>
          <w:rFonts w:ascii="Arial" w:hAnsi="Arial" w:cs="Arial"/>
        </w:rPr>
        <w:t xml:space="preserve"> tarihinden önce yürürlüğe girmiş bireysel emeklilik planlarındaki katılımcıların düzensiz ödeme statüsünden çıkmasına ilişkin esaslarda, herhangi bir plan değişikliği yapılmaksızın katılımcı lehine uygulama yapılabilir.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(6) Çalışan katkı payı için, Kanun ve  “Çalışanların İşverenleri Aracılığıyla Otomatik Olarak Emeklilik Planına Dâhil Edilmesine İlişkin Usul ve Esaslar Hakkındaki Yönetmelik” te belirlenen esaslar uygulanacak olup bu madde hükümleri uygulanmaz.</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Kesintiler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4 - </w:t>
      </w:r>
      <w:r w:rsidRPr="00631984">
        <w:rPr>
          <w:rFonts w:ascii="Arial" w:hAnsi="Arial" w:cs="Arial"/>
        </w:rPr>
        <w:t>(1) Giriş aidatının toplam tutarı, peşin tahsil edilecek tutarı ve tahsilatı ertelenen tutarı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Giriş aidatının peşin ödenecek kısmının taksitlendirildiği hallerde, taksitlendirme koşulları (ödeme sıklığı ve tutarı)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Giriş aidatının ertelendiği hallerde, erteleme koşulları ve uygulama esasları (yıl, oran, tutar ve benzeri)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İşveren grup emeklilik sözleşmesinde işverenin yapacağı giriş aidatı ödemesine ilişkin uygulama esasları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Yönetim gider kesintisi, tahsil edilme şekli ve buna ilişkin koşullar ve uygulama esasları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(6) Ödemeye ara verme durumunda Bireysel Emeklilik Sistemi Hakkında Yönetmelik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esas ve usuller emeklilik planında belirtilir.</w:t>
      </w:r>
      <w:r w:rsidRPr="00631984">
        <w:rPr>
          <w:rFonts w:ascii="Arial" w:hAnsi="Arial" w:cs="Arial"/>
        </w:rPr>
        <w:tab/>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(7) Fon toplam gider kesintisinin oranı, emeklilik planında belirtilir. Bu kapsamda;</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t>a) Fon işletim gider kesintisi oranı da ayrıca belirtilir.</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lastRenderedPageBreak/>
        <w:t>b) Fon işletim gider kesintisi, aracılık komisyonu ve diğer tüm gider ve masrafların toplamının fon net varlık değerine oranı, fon içtüzüğünde belirlenen fon toplam gider kesintisi oranını aşamaz.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(8) Bireysel Emeklilik Sistemi Hakkında Yönetmeliğin 22/A maddesi kapsamında yapılacak kesinti iadelerine ilişkin olarak, anılan Yönetmelik hükümlerinin uygulanması bakımından şirketlerce farklı uygulama esaslarının belirlendiği durumlarda, bu hususlar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(9) Emeklilik planında yer alan kesintiler bilahare plan değişikliği yoluyla artırılamaz.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(10)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sunulan planlarda şirketlerce, çalışandan fon işletim gider kesintisi dışında başka bir kesinti yapılamaz. Planda,  kesinti yapılmayan kalemlere ayrıca yer verilmeyebilir.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planının kayda alınması ve onaylanması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5 - </w:t>
      </w:r>
      <w:r w:rsidRPr="00631984">
        <w:rPr>
          <w:rFonts w:ascii="Arial" w:hAnsi="Arial" w:cs="Arial"/>
        </w:rPr>
        <w:t>(1) Emeklilik planları ve planlara ilişkin değişiklikler, bu Genelgede belirtilen esaslar çerçevesinde EGM tarafından işletilen elektronik plan tanımlama (“e-plan”) sisteminde kayda alınır. Kayda alma işleminin tamamlanması için EGM’nin teknik mutabakatı aranır. İlgili plan, yürürlüğü için özel bir hüküm getirilmediği takdirde, kayda alma tarihini takip eden iş günü itibarıyla uygulamaya konulur. Bu şekilde kayda alınan emeklilik planlarının ve bu planlara ilişkin değişikliklerin Müsteşarlığa ayrıca gönderilmesi gerekli değildir.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Fon toplam gider kesintisinde bir değişikliğin söz konusu olması halinde, Kurula fonun içtüzüğünde değişiklik için yapılacak başvuru öncesinde söz konusu içtüzük değişikliklerinin planlarda uygulanması hususunda Müsteşarlığın uygun görüşü alınır. Fon içtüzük değişikliğinin, plan değişikliğinin yürürlük tarihi itibariyle Kurulca onaylanmış olması gerekir. Bu hususun temini ve takibinden şirket sorumludur.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Katılımcılara sunulan emeklilik planında aşağıda belirtilen hususlara ilişkin açıklamalara yer verilir ve e-plan sisteminde kayıt altına alınır. Çalışanlara sunulan planlar için bu fıkra hükümlerinin uygulanması zorunlu değildir.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(a) Planın hedef kitlesi ve bu hedef kitlenin genel özellikleri,</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(b) Planın mesafeli satışta kullanılıp kullanılmayacağı.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Müsteşarlıkça emeklilik planının yürürlük tarihinden önce veya sonra yapılan kontroller sonucu gerek görülmesi halinde planlarda değişiklik yapılması veya planın yürürlükten kaldırılması talep edilebilir.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E-plan sistemine ilişkin hususlar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6 - </w:t>
      </w:r>
      <w:r w:rsidRPr="00631984">
        <w:rPr>
          <w:rFonts w:ascii="Arial" w:hAnsi="Arial" w:cs="Arial"/>
        </w:rPr>
        <w:t xml:space="preserve">(1) E-plan sistemine giriş ve kayıt yetkisi, şirketlerce belirlenecek yetkili kullanıcılara EGM tarafından kullanıcı hesabı açılması yoluyla verilir. Şirketler tarafından </w:t>
      </w:r>
      <w:r w:rsidRPr="00631984">
        <w:rPr>
          <w:rFonts w:ascii="Arial" w:hAnsi="Arial" w:cs="Arial"/>
        </w:rPr>
        <w:lastRenderedPageBreak/>
        <w:t>bildirilen yetkililerin değişmesi halinde durum, şirketlerce EGM’ye bildirilir ve EGM tarafından eski kullanıcı hesabı iptal edilerek yeni kullanıcı hesabı tanımlanır.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Şirketler planlarını herhangi bir parametrik yapı kullanmaksızın EGM tarafından belirtilen formatı kullanarak e-plan sistemine kaydeder.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Kayda alma işlemi, planın sisteme girişi ile ilgili işlemlerin sistemsel olarak sorunsuz bir şekilde sonuçlandığının, kayda alma için gönderimi takip eden beş iş günü içinde EGM tarafından teyit edilmesinden ve elektronik ortamda Müsteşarlığa ve şirkete bildirilmesinden sonra gerçekleşir.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Şirketin e-plan sisteminde kayda alınan planlarının tümü için, plan türü bazında geçerli olacak şekilde genel uygulama esasları tanımlanabilir. Bu şekilde tanımlanan genel uygulama esaslarının e-plan sistemine tanımlanan konular (planda tanımlı kesintiler, fon kısıtları, katkı payı ödemeleri, ek fayda ve hizmetler vb.) dışında olması gerekir. Genel uygulama esaslarında daha sonra yapılacak değişiklikler de e-plan sisteminde kayda alınır ve ilgili tüm planlar için geçerli olur.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Yürürlük tarihinden itibaren bir yıl içinde hiç katılımcısı olmayan planlar ile daha önce katılımcısı olup da bilahare bir yıl süresince hiç katılımcısı kalmadığı tespit edilen planlar iptal edilir ve bir ay öncesinden şirkete bildirim yapılarak bu planların kaydı EGM tarafından silinir. Kaydı silinen planlar EGM tarafından elektronik ortamda muhafaza edilir.</w:t>
      </w:r>
      <w:r w:rsidRPr="00631984">
        <w:rPr>
          <w:rFonts w:ascii="Arial" w:hAnsi="Arial" w:cs="Arial"/>
        </w:rPr>
        <w:tab/>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Emeklilik planının tanımlanması ve saklanması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7 - </w:t>
      </w:r>
      <w:r w:rsidRPr="00631984">
        <w:rPr>
          <w:rFonts w:ascii="Arial" w:hAnsi="Arial" w:cs="Arial"/>
          <w:bCs/>
        </w:rPr>
        <w:t>(</w:t>
      </w:r>
      <w:r w:rsidRPr="00631984">
        <w:rPr>
          <w:rFonts w:ascii="Arial" w:hAnsi="Arial" w:cs="Arial"/>
        </w:rPr>
        <w:t>1) Şirket, her bir emeklilik planını, nümerik ve ünik olarak üretilen numaralar ile numaralandırır. Emeklilik planı, numaralandırmaya ek olarak özel bir isimle de tanımlanabilir. Emeklilik planına verilecek isimlerde, “Emeklilik Şirketleri Kuruluş ve Çalışma Esaslarına İlişkin Yönetmeliğin” “İlan, Reklam ve Bilgilendirme Faaliyetleri” kısmındaki hükümlere uyulur.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Yabancı para birimine endeksli ödemeler içeren emeklilik planında, plan ismi, yabancı para birimi sadece katkı payı ödemesinde endeks amacıyla kullanıldığını belirtir şekilde ve yanlış bir algılamaya sebep olmayacak şekilde seçilir.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Yatırım araçlarının değişik risk düzeylerine sahip olduğu dikkate alınarak, plan isminde “risksiz”, “güvenli” plan gibi ibarelere yer verilemez.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Emeklilik planları ve bunlara ilişkin değişiklikler, denetimlerde kontrol edilmek üzere, planın ve yapılan değişikliğin numarası ile birlikte şirket bünyesinde saklanır.</w:t>
      </w:r>
    </w:p>
    <w:p w:rsidR="00FD05F9" w:rsidRPr="00631984" w:rsidRDefault="00FD05F9" w:rsidP="00FD05F9">
      <w:pPr>
        <w:autoSpaceDE w:val="0"/>
        <w:autoSpaceDN w:val="0"/>
        <w:adjustRightInd w:val="0"/>
        <w:spacing w:after="0" w:line="360" w:lineRule="auto"/>
        <w:ind w:firstLine="708"/>
        <w:jc w:val="both"/>
        <w:rPr>
          <w:rFonts w:ascii="Arial" w:hAnsi="Arial" w:cs="Arial"/>
          <w:b/>
        </w:rPr>
      </w:pPr>
    </w:p>
    <w:p w:rsidR="00FD05F9" w:rsidRPr="00631984" w:rsidRDefault="00FD05F9" w:rsidP="00FD05F9">
      <w:pPr>
        <w:autoSpaceDE w:val="0"/>
        <w:autoSpaceDN w:val="0"/>
        <w:adjustRightInd w:val="0"/>
        <w:spacing w:after="0" w:line="360" w:lineRule="auto"/>
        <w:ind w:firstLine="708"/>
        <w:jc w:val="both"/>
        <w:rPr>
          <w:rFonts w:ascii="Arial" w:hAnsi="Arial" w:cs="Arial"/>
          <w:b/>
        </w:rPr>
      </w:pPr>
      <w:r w:rsidRPr="00631984">
        <w:rPr>
          <w:rFonts w:ascii="Arial" w:hAnsi="Arial" w:cs="Arial"/>
          <w:b/>
        </w:rPr>
        <w:t>Geçiş hükümleri</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rPr>
        <w:t xml:space="preserve">MADDE 8 </w:t>
      </w:r>
      <w:r w:rsidRPr="00631984">
        <w:rPr>
          <w:rFonts w:ascii="Arial" w:hAnsi="Arial" w:cs="Arial"/>
        </w:rPr>
        <w:t xml:space="preserve">- </w:t>
      </w:r>
      <w:r w:rsidRPr="00631984">
        <w:rPr>
          <w:rFonts w:ascii="Arial" w:eastAsia="ヒラギノ明朝 Pro W3" w:hAnsi="Arial" w:cs="Arial"/>
        </w:rPr>
        <w:t xml:space="preserve">(1) Şirket, çalışanlara sunulacak planları en geç plan kapsamındaki ilk katkı payının şirket hesabına intikal etmesinden önce, e-plan sisteminde </w:t>
      </w:r>
      <w:r w:rsidRPr="00631984">
        <w:rPr>
          <w:rFonts w:ascii="Arial" w:hAnsi="Arial" w:cs="Arial"/>
        </w:rPr>
        <w:t>bu genelgede belirtilen süreçler izlenerek kayıt altına alınır.</w:t>
      </w:r>
      <w:r w:rsidRPr="00631984">
        <w:rPr>
          <w:rFonts w:ascii="Arial" w:eastAsia="ヒラギノ明朝 Pro W3" w:hAnsi="Arial" w:cs="Arial"/>
        </w:rPr>
        <w:t xml:space="preserve"> Bununla birlikte, 16.01.2017 tarihine kadar </w:t>
      </w:r>
      <w:r w:rsidRPr="00631984">
        <w:rPr>
          <w:rFonts w:ascii="Arial" w:eastAsia="ヒラギノ明朝 Pro W3" w:hAnsi="Arial" w:cs="Arial"/>
        </w:rPr>
        <w:lastRenderedPageBreak/>
        <w:t>kayda alınmak üzere EGM’ye</w:t>
      </w:r>
      <w:r w:rsidRPr="00631984">
        <w:rPr>
          <w:rFonts w:ascii="Arial" w:hAnsi="Arial" w:cs="Arial"/>
        </w:rPr>
        <w:t xml:space="preserve"> gönderilen </w:t>
      </w:r>
      <w:r w:rsidRPr="00631984">
        <w:rPr>
          <w:rFonts w:ascii="Arial" w:eastAsia="ヒラギノ明朝 Pro W3" w:hAnsi="Arial" w:cs="Arial"/>
        </w:rPr>
        <w:t>planlar, 01.01.2017 tarihinden itibaren geçerli olacak şekilde kayda alınarak yürürlüğe alınır.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(2) 01.07.2017 tarihinden sonra satışa konu olan bireysel ve grup emeklilik planları, toplamda 30 adedi geçemez. Çalışana işverenleri aracılığıyla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sunulacak planlar bahse konu sayı sınırına dâhil edilmez.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Satışa konu olan bireysel ve grup emeklilik planları 30’un üzerinde olan şirketler 30.06.2017 tarihine kadar satışa kapattığı planların listesini EGM’nin belirlediği yöntemle EGM’ye bildirir. İlgili planların e-plan sistemindeki statüsü EGM tarafından 01.07.2017 tarihi itibari ile satışa kapalı hale getirilir. İlgili planlardaki mevcut katılımcılar için mevcut plan parametreleri geçerliliğini korur. İlgili planlara plan değişikliği ile geçiş yapılamaz.</w:t>
      </w:r>
    </w:p>
    <w:p w:rsidR="00FD05F9" w:rsidRPr="00631984" w:rsidRDefault="00FD05F9" w:rsidP="00FD05F9">
      <w:pPr>
        <w:spacing w:after="0" w:line="360" w:lineRule="auto"/>
        <w:rPr>
          <w:rFonts w:ascii="Arial" w:eastAsia="ヒラギノ明朝 Pro W3" w:hAnsi="Arial" w:cs="Arial"/>
          <w:b/>
        </w:rPr>
      </w:pPr>
    </w:p>
    <w:p w:rsidR="00423041" w:rsidRPr="00631984" w:rsidRDefault="00423041" w:rsidP="00FD05F9">
      <w:pPr>
        <w:spacing w:after="0" w:line="360" w:lineRule="auto"/>
        <w:jc w:val="center"/>
        <w:rPr>
          <w:rFonts w:ascii="Arial" w:eastAsia="ヒラギノ明朝 Pro W3" w:hAnsi="Arial" w:cs="Arial"/>
          <w:b/>
        </w:rPr>
      </w:pP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ÜÇÜNCÜ BÖLÜM</w:t>
      </w:r>
    </w:p>
    <w:p w:rsidR="00FD05F9" w:rsidRPr="00631984" w:rsidRDefault="00FD05F9" w:rsidP="00FD05F9">
      <w:pPr>
        <w:spacing w:after="0" w:line="360" w:lineRule="auto"/>
        <w:jc w:val="center"/>
        <w:rPr>
          <w:rFonts w:ascii="Arial" w:eastAsia="ヒラギノ明朝 Pro W3" w:hAnsi="Arial" w:cs="Arial"/>
          <w:b/>
        </w:rPr>
      </w:pP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 xml:space="preserve">Kanunun Ek 2 </w:t>
      </w:r>
      <w:proofErr w:type="spellStart"/>
      <w:r w:rsidRPr="00631984">
        <w:rPr>
          <w:rFonts w:ascii="Arial" w:eastAsia="ヒラギノ明朝 Pro W3" w:hAnsi="Arial" w:cs="Arial"/>
          <w:b/>
        </w:rPr>
        <w:t>nci</w:t>
      </w:r>
      <w:proofErr w:type="spellEnd"/>
      <w:r w:rsidRPr="00631984">
        <w:rPr>
          <w:rFonts w:ascii="Arial" w:eastAsia="ヒラギノ明朝 Pro W3" w:hAnsi="Arial" w:cs="Arial"/>
          <w:b/>
        </w:rPr>
        <w:t xml:space="preserve"> ve Geçici 2 </w:t>
      </w:r>
      <w:proofErr w:type="spellStart"/>
      <w:r w:rsidRPr="00631984">
        <w:rPr>
          <w:rFonts w:ascii="Arial" w:eastAsia="ヒラギノ明朝 Pro W3" w:hAnsi="Arial" w:cs="Arial"/>
          <w:b/>
        </w:rPr>
        <w:t>nci</w:t>
      </w:r>
      <w:proofErr w:type="spellEnd"/>
      <w:r w:rsidRPr="00631984">
        <w:rPr>
          <w:rFonts w:ascii="Arial" w:eastAsia="ヒラギノ明朝 Pro W3" w:hAnsi="Arial" w:cs="Arial"/>
          <w:b/>
        </w:rPr>
        <w:t xml:space="preserve"> Madde</w:t>
      </w:r>
      <w:r w:rsidR="00853337">
        <w:rPr>
          <w:rFonts w:ascii="Arial" w:eastAsia="ヒラギノ明朝 Pro W3" w:hAnsi="Arial" w:cs="Arial"/>
          <w:b/>
        </w:rPr>
        <w:t>leri</w:t>
      </w:r>
      <w:r w:rsidRPr="00631984">
        <w:rPr>
          <w:rFonts w:ascii="Arial" w:eastAsia="ヒラギノ明朝 Pro W3" w:hAnsi="Arial" w:cs="Arial"/>
          <w:b/>
        </w:rPr>
        <w:t xml:space="preserve"> </w:t>
      </w:r>
      <w:r w:rsidR="00853337">
        <w:rPr>
          <w:rFonts w:ascii="Arial" w:eastAsia="ヒラギノ明朝 Pro W3" w:hAnsi="Arial" w:cs="Arial"/>
          <w:b/>
        </w:rPr>
        <w:t>Uyarınca</w:t>
      </w:r>
      <w:r w:rsidR="001360C7">
        <w:rPr>
          <w:rFonts w:ascii="Arial" w:eastAsia="ヒラギノ明朝 Pro W3" w:hAnsi="Arial" w:cs="Arial"/>
          <w:b/>
        </w:rPr>
        <w:t xml:space="preserve"> Kurulacak Sözleşmeler </w:t>
      </w:r>
      <w:bookmarkStart w:id="0" w:name="_GoBack"/>
      <w:bookmarkEnd w:id="0"/>
      <w:r w:rsidRPr="00631984">
        <w:rPr>
          <w:rFonts w:ascii="Arial" w:eastAsia="ヒラギノ明朝 Pro W3" w:hAnsi="Arial" w:cs="Arial"/>
          <w:b/>
        </w:rPr>
        <w:t>Kapsamında</w:t>
      </w:r>
      <w:r w:rsidR="00853337">
        <w:rPr>
          <w:rFonts w:ascii="Arial" w:eastAsia="ヒラギノ明朝 Pro W3" w:hAnsi="Arial" w:cs="Arial"/>
          <w:b/>
        </w:rPr>
        <w:t xml:space="preserve"> Şirketlerin</w:t>
      </w:r>
      <w:r w:rsidRPr="00631984">
        <w:rPr>
          <w:rFonts w:ascii="Arial" w:eastAsia="ヒラギノ明朝 Pro W3" w:hAnsi="Arial" w:cs="Arial"/>
          <w:b/>
        </w:rPr>
        <w:t xml:space="preserve"> Kuraca</w:t>
      </w:r>
      <w:r w:rsidR="00853337">
        <w:rPr>
          <w:rFonts w:ascii="Arial" w:eastAsia="ヒラギノ明朝 Pro W3" w:hAnsi="Arial" w:cs="Arial"/>
          <w:b/>
        </w:rPr>
        <w:t>kları İş Ortaklıklarına Dair Esaslar</w:t>
      </w:r>
    </w:p>
    <w:p w:rsidR="00FD05F9" w:rsidRPr="00631984" w:rsidRDefault="00FD05F9" w:rsidP="00FD05F9">
      <w:pPr>
        <w:spacing w:after="0" w:line="360" w:lineRule="auto"/>
        <w:rPr>
          <w:rFonts w:ascii="Arial" w:eastAsia="ヒラギノ明朝 Pro W3" w:hAnsi="Arial" w:cs="Arial"/>
          <w:b/>
        </w:rPr>
      </w:pPr>
    </w:p>
    <w:p w:rsidR="00FD05F9" w:rsidRPr="00631984" w:rsidRDefault="00FD05F9" w:rsidP="00FD05F9">
      <w:pPr>
        <w:spacing w:after="0" w:line="360" w:lineRule="auto"/>
        <w:ind w:firstLine="708"/>
        <w:jc w:val="both"/>
        <w:rPr>
          <w:rFonts w:ascii="Arial" w:eastAsia="ヒラギノ明朝 Pro W3" w:hAnsi="Arial" w:cs="Arial"/>
        </w:rPr>
      </w:pPr>
      <w:r w:rsidRPr="00631984">
        <w:rPr>
          <w:rFonts w:ascii="Arial" w:eastAsia="ヒラギノ明朝 Pro W3" w:hAnsi="Arial" w:cs="Arial"/>
        </w:rPr>
        <w:t xml:space="preserve">Bu bölümde,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w:t>
      </w:r>
      <w:r w:rsidR="00853337">
        <w:rPr>
          <w:rFonts w:ascii="Arial" w:eastAsia="ヒラギノ明朝 Pro W3" w:hAnsi="Arial" w:cs="Arial"/>
        </w:rPr>
        <w:t>kurulacak sözleşmeler</w:t>
      </w:r>
      <w:r w:rsidRPr="00631984">
        <w:rPr>
          <w:rFonts w:ascii="Arial" w:eastAsia="ヒラギノ明朝 Pro W3" w:hAnsi="Arial" w:cs="Arial"/>
        </w:rPr>
        <w:t xml:space="preserve"> kapsamında</w:t>
      </w:r>
      <w:r w:rsidR="00853337">
        <w:rPr>
          <w:rFonts w:ascii="Arial" w:eastAsia="ヒラギノ明朝 Pro W3" w:hAnsi="Arial" w:cs="Arial"/>
        </w:rPr>
        <w:t xml:space="preserve"> şirketlerin</w:t>
      </w:r>
      <w:r w:rsidRPr="00631984">
        <w:rPr>
          <w:rFonts w:ascii="Arial" w:eastAsia="ヒラギノ明朝 Pro W3" w:hAnsi="Arial" w:cs="Arial"/>
        </w:rPr>
        <w:t xml:space="preserve"> kuracakları iş ortaklıklarına ilişkin hükümler yer almaktadır.</w:t>
      </w:r>
    </w:p>
    <w:p w:rsidR="00FD05F9" w:rsidRPr="00631984" w:rsidRDefault="00FD05F9" w:rsidP="00853337">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r>
    </w:p>
    <w:p w:rsidR="00FD05F9" w:rsidRPr="00631984" w:rsidRDefault="00FD05F9" w:rsidP="00FD05F9">
      <w:pPr>
        <w:autoSpaceDE w:val="0"/>
        <w:autoSpaceDN w:val="0"/>
        <w:adjustRightInd w:val="0"/>
        <w:spacing w:after="0" w:line="360" w:lineRule="auto"/>
        <w:ind w:firstLine="708"/>
        <w:jc w:val="both"/>
        <w:rPr>
          <w:rFonts w:ascii="Arial" w:eastAsia="ヒラギノ明朝 Pro W3" w:hAnsi="Arial" w:cs="Arial"/>
          <w:b/>
        </w:rPr>
      </w:pPr>
      <w:r w:rsidRPr="00631984">
        <w:rPr>
          <w:rFonts w:ascii="Arial" w:eastAsia="ヒラギノ明朝 Pro W3" w:hAnsi="Arial" w:cs="Arial"/>
          <w:b/>
        </w:rPr>
        <w:t>İş Ortaklığına Dair Esaslar</w:t>
      </w:r>
    </w:p>
    <w:p w:rsidR="00EA560A" w:rsidRDefault="00FD05F9" w:rsidP="00423041">
      <w:pPr>
        <w:autoSpaceDE w:val="0"/>
        <w:autoSpaceDN w:val="0"/>
        <w:spacing w:line="360" w:lineRule="auto"/>
        <w:ind w:firstLine="708"/>
        <w:jc w:val="both"/>
        <w:rPr>
          <w:rFonts w:ascii="Arial" w:eastAsia="Calibri" w:hAnsi="Arial" w:cs="Arial"/>
          <w:lang w:eastAsia="tr-TR"/>
        </w:rPr>
      </w:pPr>
      <w:r w:rsidRPr="00631984">
        <w:rPr>
          <w:rFonts w:ascii="Arial" w:hAnsi="Arial" w:cs="Arial"/>
          <w:b/>
        </w:rPr>
        <w:t xml:space="preserve">MADDE </w:t>
      </w:r>
      <w:r w:rsidR="002B0102">
        <w:rPr>
          <w:rFonts w:ascii="Arial" w:hAnsi="Arial" w:cs="Arial"/>
          <w:b/>
        </w:rPr>
        <w:t>1</w:t>
      </w:r>
      <w:r w:rsidRPr="00631984">
        <w:rPr>
          <w:rFonts w:ascii="Arial" w:hAnsi="Arial" w:cs="Arial"/>
          <w:b/>
        </w:rPr>
        <w:t xml:space="preserve"> –</w:t>
      </w:r>
      <w:r w:rsidRPr="00631984">
        <w:rPr>
          <w:rFonts w:ascii="Arial" w:hAnsi="Arial" w:cs="Arial"/>
        </w:rPr>
        <w:t xml:space="preserve"> (1) </w:t>
      </w:r>
      <w:r w:rsidRPr="00631984">
        <w:rPr>
          <w:rFonts w:ascii="Arial" w:eastAsia="Calibri" w:hAnsi="Arial" w:cs="Arial"/>
          <w:lang w:eastAsia="tr-TR"/>
        </w:rPr>
        <w:t>Şirketler, katılımcı tercihini karşılamak üzere, emeklilik yatırım fonu kurar veya ilgili şirketler arasında belirlenecek iş ortaklığı modellerine göre mevcut emeklilik yatırım fonlarını sunarlar. Bu itibarla, çalışan tercihinin olmadığı veya olmayacağı şirketçe değerlendirilen fonların sunulması zorunlu değildir. Bu kapsamda, şirketler arasında belirlenecek iş ortaklığı modeli çerçevesinde, aynı işveren nezdindeki çalışanların, “faiz içeren” veya “faiz içermeyen” yatırım tercihine göre farklı şirketlerin emeklilik planlarına veya fonlarına yönlendirilmesi mümkündür.</w:t>
      </w:r>
    </w:p>
    <w:p w:rsidR="00791637" w:rsidRPr="00631984" w:rsidRDefault="00791637" w:rsidP="00423041">
      <w:pPr>
        <w:autoSpaceDE w:val="0"/>
        <w:autoSpaceDN w:val="0"/>
        <w:spacing w:line="360" w:lineRule="auto"/>
        <w:ind w:firstLine="708"/>
        <w:jc w:val="both"/>
        <w:rPr>
          <w:rFonts w:ascii="Arial" w:hAnsi="Arial" w:cs="Arial"/>
          <w:b/>
          <w:bCs/>
          <w:color w:val="000000" w:themeColor="text1"/>
          <w:lang w:eastAsia="tr-TR"/>
        </w:rPr>
      </w:pPr>
    </w:p>
    <w:p w:rsidR="00EA560A" w:rsidRPr="00631984" w:rsidRDefault="00EA560A"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DÖRDÜNCÜ BÖLÜM</w:t>
      </w:r>
    </w:p>
    <w:p w:rsidR="00EA560A" w:rsidRPr="00631984" w:rsidRDefault="00EA560A" w:rsidP="002D08B3">
      <w:pPr>
        <w:autoSpaceDE w:val="0"/>
        <w:autoSpaceDN w:val="0"/>
        <w:spacing w:line="360" w:lineRule="auto"/>
        <w:jc w:val="center"/>
        <w:rPr>
          <w:rFonts w:ascii="Arial" w:hAnsi="Arial" w:cs="Arial"/>
          <w:b/>
          <w:bCs/>
          <w:color w:val="000000" w:themeColor="text1"/>
        </w:rPr>
      </w:pPr>
      <w:r w:rsidRPr="00631984">
        <w:rPr>
          <w:rFonts w:ascii="Arial" w:hAnsi="Arial" w:cs="Arial"/>
          <w:b/>
          <w:bCs/>
          <w:color w:val="000000" w:themeColor="text1"/>
        </w:rPr>
        <w:t>Bireysel Emeklilik Sisteminde Devlet Katkısı İşlemleri</w:t>
      </w:r>
    </w:p>
    <w:p w:rsidR="00EA560A" w:rsidRPr="00631984" w:rsidRDefault="00EA560A" w:rsidP="002D08B3">
      <w:pPr>
        <w:pStyle w:val="GvdeMetni"/>
        <w:spacing w:line="360" w:lineRule="auto"/>
        <w:ind w:right="-108" w:firstLine="709"/>
        <w:jc w:val="both"/>
        <w:rPr>
          <w:rFonts w:ascii="Arial" w:eastAsia="Calibri" w:hAnsi="Arial" w:cs="Arial"/>
          <w:sz w:val="22"/>
          <w:szCs w:val="22"/>
        </w:rPr>
      </w:pPr>
      <w:r w:rsidRPr="00631984">
        <w:rPr>
          <w:rFonts w:ascii="Arial" w:eastAsia="Calibri" w:hAnsi="Arial" w:cs="Arial"/>
          <w:sz w:val="22"/>
          <w:szCs w:val="22"/>
        </w:rPr>
        <w:t>Bu bölüm,  ilgili mevzuatı</w:t>
      </w:r>
      <w:r w:rsidRPr="00631984" w:rsidDel="00823F93">
        <w:rPr>
          <w:rFonts w:ascii="Arial" w:eastAsia="Calibri" w:hAnsi="Arial" w:cs="Arial"/>
          <w:sz w:val="22"/>
          <w:szCs w:val="22"/>
        </w:rPr>
        <w:t xml:space="preserve"> </w:t>
      </w:r>
      <w:r w:rsidRPr="00631984">
        <w:rPr>
          <w:rFonts w:ascii="Arial" w:eastAsia="Calibri" w:hAnsi="Arial" w:cs="Arial"/>
          <w:sz w:val="22"/>
          <w:szCs w:val="22"/>
        </w:rPr>
        <w:t>uyarınca yürütülen devlet katkısı işlemlerine ilişkin bazı esas ve usulleri açıklamak üzere hazırlanmıştır.</w:t>
      </w:r>
    </w:p>
    <w:p w:rsidR="00EA560A" w:rsidRPr="00631984" w:rsidRDefault="00EA560A" w:rsidP="002D08B3">
      <w:pPr>
        <w:autoSpaceDE w:val="0"/>
        <w:autoSpaceDN w:val="0"/>
        <w:adjustRightInd w:val="0"/>
        <w:spacing w:after="0" w:line="360" w:lineRule="auto"/>
        <w:ind w:firstLine="566"/>
        <w:jc w:val="both"/>
        <w:rPr>
          <w:rFonts w:ascii="Arial" w:hAnsi="Arial" w:cs="Arial"/>
          <w:b/>
          <w:bCs/>
        </w:rPr>
      </w:pPr>
    </w:p>
    <w:p w:rsidR="00EA560A" w:rsidRPr="00631984" w:rsidRDefault="00EA560A" w:rsidP="002D08B3">
      <w:pPr>
        <w:autoSpaceDE w:val="0"/>
        <w:autoSpaceDN w:val="0"/>
        <w:adjustRightInd w:val="0"/>
        <w:spacing w:after="0" w:line="360" w:lineRule="auto"/>
        <w:ind w:firstLine="566"/>
        <w:jc w:val="both"/>
        <w:rPr>
          <w:rFonts w:ascii="Arial" w:hAnsi="Arial" w:cs="Arial"/>
          <w:b/>
          <w:bCs/>
        </w:rPr>
      </w:pPr>
      <w:r w:rsidRPr="00631984">
        <w:rPr>
          <w:rFonts w:ascii="Arial" w:hAnsi="Arial" w:cs="Arial"/>
          <w:b/>
          <w:bCs/>
        </w:rPr>
        <w:lastRenderedPageBreak/>
        <w:t>Devlet Katkısının Hesaplanması</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b/>
          <w:bCs/>
          <w:sz w:val="22"/>
          <w:szCs w:val="22"/>
        </w:rPr>
        <w:t xml:space="preserve">MADDE 1- </w:t>
      </w:r>
      <w:r w:rsidRPr="00631984">
        <w:rPr>
          <w:rFonts w:ascii="Arial" w:hAnsi="Arial" w:cs="Arial"/>
          <w:sz w:val="22"/>
          <w:szCs w:val="22"/>
        </w:rPr>
        <w:t xml:space="preserve">(1)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devlet katkısı, ilgilisine göre çalışan ya da katılımcı adına, şirketler tarafından emeklilik gözetim merkezine iletilen bilgiler esas alınarak, emeklilik gözetim merkezi (EGM) tarafından hesaplanır.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(2)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maddesi kapsamında bireysel emeklilik sistemine </w:t>
      </w:r>
      <w:proofErr w:type="gramStart"/>
      <w:r w:rsidRPr="00631984">
        <w:rPr>
          <w:rFonts w:ascii="Arial" w:hAnsi="Arial" w:cs="Arial"/>
          <w:sz w:val="22"/>
          <w:szCs w:val="22"/>
        </w:rPr>
        <w:t>dahil</w:t>
      </w:r>
      <w:proofErr w:type="gramEnd"/>
      <w:r w:rsidRPr="00631984">
        <w:rPr>
          <w:rFonts w:ascii="Arial" w:hAnsi="Arial" w:cs="Arial"/>
          <w:sz w:val="22"/>
          <w:szCs w:val="22"/>
        </w:rPr>
        <w:t xml:space="preserve"> olan çalışanın devlet katkısı, </w:t>
      </w:r>
      <w:proofErr w:type="spellStart"/>
      <w:r w:rsidRPr="00631984">
        <w:rPr>
          <w:rFonts w:ascii="Arial" w:hAnsi="Arial" w:cs="Arial"/>
          <w:sz w:val="22"/>
          <w:szCs w:val="22"/>
        </w:rPr>
        <w:t>hesaben</w:t>
      </w:r>
      <w:proofErr w:type="spellEnd"/>
      <w:r w:rsidRPr="00631984">
        <w:rPr>
          <w:rFonts w:ascii="Arial" w:hAnsi="Arial" w:cs="Arial"/>
          <w:sz w:val="22"/>
          <w:szCs w:val="22"/>
        </w:rPr>
        <w:t xml:space="preserve"> takip edilebilmesini sağlayacak şekilde taahhüt olarak hesaplanır ve taahhüt edilen bu tutarlar çalışanın devlet katkısı hesabında kayıt altına alınır. Çalışanın devlet katkısı, bireysel emeklilik hesabına ödenen katkı paylarının yüzde </w:t>
      </w:r>
      <w:proofErr w:type="spellStart"/>
      <w:r w:rsidRPr="00631984">
        <w:rPr>
          <w:rFonts w:ascii="Arial" w:hAnsi="Arial" w:cs="Arial"/>
          <w:sz w:val="22"/>
          <w:szCs w:val="22"/>
        </w:rPr>
        <w:t>yirmibeşine</w:t>
      </w:r>
      <w:proofErr w:type="spellEnd"/>
      <w:r w:rsidRPr="00631984">
        <w:rPr>
          <w:rFonts w:ascii="Arial" w:hAnsi="Arial" w:cs="Arial"/>
          <w:sz w:val="22"/>
          <w:szCs w:val="22"/>
        </w:rPr>
        <w:t xml:space="preserv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hakediş oranlarına göre hesaplanır. Çalışanın sözleşmesi ile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ve Geçici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maddeleri kapsamında çalışanın </w:t>
      </w:r>
      <w:proofErr w:type="gramStart"/>
      <w:r w:rsidRPr="00631984">
        <w:rPr>
          <w:rFonts w:ascii="Arial" w:hAnsi="Arial" w:cs="Arial"/>
          <w:sz w:val="22"/>
          <w:szCs w:val="22"/>
        </w:rPr>
        <w:t>dahil</w:t>
      </w:r>
      <w:proofErr w:type="gramEnd"/>
      <w:r w:rsidRPr="00631984">
        <w:rPr>
          <w:rFonts w:ascii="Arial" w:hAnsi="Arial" w:cs="Arial"/>
          <w:sz w:val="22"/>
          <w:szCs w:val="22"/>
        </w:rPr>
        <w:t xml:space="preserve"> edildiği emeklilik planı ifade edilmektedir.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EGM’ye bildirilir. Bin Türk lirası tutarındaki başlangıç devlet katkısı için değerleme yapılmaz. </w:t>
      </w:r>
    </w:p>
    <w:p w:rsidR="00EA560A" w:rsidRPr="00631984" w:rsidRDefault="00EA560A" w:rsidP="002D08B3">
      <w:pPr>
        <w:pStyle w:val="Metin"/>
        <w:spacing w:line="360" w:lineRule="auto"/>
        <w:rPr>
          <w:rFonts w:ascii="Arial" w:hAnsi="Arial" w:cs="Arial"/>
          <w:sz w:val="22"/>
          <w:szCs w:val="22"/>
        </w:rPr>
      </w:pPr>
      <w:proofErr w:type="gramStart"/>
      <w:r w:rsidRPr="00631984">
        <w:rPr>
          <w:rFonts w:ascii="Arial" w:hAnsi="Arial" w:cs="Arial"/>
          <w:sz w:val="22"/>
          <w:szCs w:val="22"/>
        </w:rPr>
        <w:t xml:space="preserve">(4)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roofErr w:type="gramEnd"/>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(5) EGM,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ilgisine göre katılımcı veya çalışan bazında hesapladığı devlet katkısı bilgilerini ve anılan Yönetmeliğin 4/B maddesi kapsamında hesaplanan Ek Devlet katkısı 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rsidR="00EA560A" w:rsidRPr="00631984" w:rsidRDefault="00EA560A" w:rsidP="002D08B3">
      <w:pPr>
        <w:autoSpaceDE w:val="0"/>
        <w:autoSpaceDN w:val="0"/>
        <w:adjustRightInd w:val="0"/>
        <w:spacing w:after="0" w:line="360" w:lineRule="auto"/>
        <w:ind w:firstLine="567"/>
        <w:jc w:val="both"/>
        <w:rPr>
          <w:rFonts w:ascii="Arial" w:hAnsi="Arial" w:cs="Arial"/>
        </w:rPr>
      </w:pPr>
      <w:r w:rsidRPr="00631984">
        <w:rPr>
          <w:rFonts w:ascii="Arial" w:hAnsi="Arial" w:cs="Arial"/>
          <w:bCs/>
        </w:rPr>
        <w:t xml:space="preserve">(6) Başlangıç devlet katkısı, Kanunun Ek 2 </w:t>
      </w:r>
      <w:proofErr w:type="spellStart"/>
      <w:r w:rsidRPr="00631984">
        <w:rPr>
          <w:rFonts w:ascii="Arial" w:hAnsi="Arial" w:cs="Arial"/>
          <w:bCs/>
        </w:rPr>
        <w:t>nci</w:t>
      </w:r>
      <w:proofErr w:type="spellEnd"/>
      <w:r w:rsidRPr="00631984">
        <w:rPr>
          <w:rFonts w:ascii="Arial" w:hAnsi="Arial" w:cs="Arial"/>
          <w:bCs/>
        </w:rPr>
        <w:t xml:space="preserve"> maddesi kapsamında, sisteme girişte bir defaya mahsus olmak üzere, cayma süresinin bitimini takip eden ayda hesaplanır. Cayma süresi dolan birden fazla sözleşmesi olan çalışanın başlangıç devlet katkısı, cayma süresinin </w:t>
      </w:r>
      <w:r w:rsidRPr="00631984">
        <w:rPr>
          <w:rFonts w:ascii="Arial" w:hAnsi="Arial" w:cs="Arial"/>
          <w:bCs/>
        </w:rPr>
        <w:lastRenderedPageBreak/>
        <w:t>bittiği aydaki sözleşme başına ödenen katkı paylarının ağırlığı dikkate alınarak hesaplanır ve çalışanın sözleşmelerine paylaştırılır.</w:t>
      </w:r>
      <w:r w:rsidRPr="00631984">
        <w:rPr>
          <w:rFonts w:ascii="Arial" w:hAnsi="Arial" w:cs="Arial"/>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rsidR="00EA560A" w:rsidRPr="00631984" w:rsidRDefault="00EA560A" w:rsidP="002D08B3">
      <w:pPr>
        <w:autoSpaceDE w:val="0"/>
        <w:autoSpaceDN w:val="0"/>
        <w:adjustRightInd w:val="0"/>
        <w:spacing w:after="0" w:line="360" w:lineRule="auto"/>
        <w:ind w:firstLine="567"/>
        <w:jc w:val="both"/>
        <w:rPr>
          <w:rFonts w:ascii="Arial" w:hAnsi="Arial" w:cs="Arial"/>
        </w:rPr>
      </w:pPr>
      <w:r w:rsidRPr="00631984">
        <w:rPr>
          <w:rFonts w:ascii="Arial" w:hAnsi="Arial" w:cs="Arial"/>
        </w:rPr>
        <w:t xml:space="preserve">(7) Bütün sözleşmelerinden ayrılmak suretiyle sistemden ayrılmış olan çalışanın yeniden sisteme </w:t>
      </w:r>
      <w:proofErr w:type="gramStart"/>
      <w:r w:rsidRPr="00631984">
        <w:rPr>
          <w:rFonts w:ascii="Arial" w:hAnsi="Arial" w:cs="Arial"/>
        </w:rPr>
        <w:t>dahil</w:t>
      </w:r>
      <w:proofErr w:type="gramEnd"/>
      <w:r w:rsidRPr="00631984">
        <w:rPr>
          <w:rFonts w:ascii="Arial" w:hAnsi="Arial" w:cs="Arial"/>
        </w:rPr>
        <w:t xml:space="preserve"> olması halinde, başlangıç devlet katkısı yeniden hesaplanmaz.  </w:t>
      </w:r>
    </w:p>
    <w:p w:rsidR="00EA560A" w:rsidRPr="00631984" w:rsidRDefault="00EA560A" w:rsidP="002D08B3">
      <w:pPr>
        <w:autoSpaceDE w:val="0"/>
        <w:autoSpaceDN w:val="0"/>
        <w:adjustRightInd w:val="0"/>
        <w:spacing w:after="0" w:line="360" w:lineRule="auto"/>
        <w:ind w:firstLine="567"/>
        <w:jc w:val="both"/>
        <w:rPr>
          <w:rFonts w:ascii="Arial" w:hAnsi="Arial" w:cs="Arial"/>
          <w:b/>
          <w:bCs/>
        </w:rPr>
      </w:pPr>
    </w:p>
    <w:p w:rsidR="00EA560A" w:rsidRPr="00631984" w:rsidRDefault="00EA560A" w:rsidP="002D08B3">
      <w:pPr>
        <w:autoSpaceDE w:val="0"/>
        <w:autoSpaceDN w:val="0"/>
        <w:adjustRightInd w:val="0"/>
        <w:spacing w:after="0" w:line="360" w:lineRule="auto"/>
        <w:ind w:firstLine="566"/>
        <w:jc w:val="both"/>
        <w:rPr>
          <w:rFonts w:ascii="Arial" w:hAnsi="Arial" w:cs="Arial"/>
          <w:b/>
          <w:bCs/>
        </w:rPr>
      </w:pPr>
      <w:r w:rsidRPr="00631984">
        <w:rPr>
          <w:rFonts w:ascii="Arial" w:hAnsi="Arial" w:cs="Arial"/>
          <w:b/>
          <w:bCs/>
        </w:rPr>
        <w:t>Devlet katkısının ödenmesi ve yatırıma yönlendirilmesi</w:t>
      </w:r>
    </w:p>
    <w:p w:rsidR="00EA560A" w:rsidRPr="00631984" w:rsidRDefault="00EA560A" w:rsidP="002D08B3">
      <w:pPr>
        <w:pStyle w:val="Metin"/>
        <w:spacing w:line="360" w:lineRule="auto"/>
        <w:rPr>
          <w:rFonts w:ascii="Arial" w:hAnsi="Arial" w:cs="Arial"/>
          <w:b/>
          <w:sz w:val="22"/>
          <w:szCs w:val="22"/>
        </w:rPr>
      </w:pPr>
      <w:r w:rsidRPr="00631984">
        <w:rPr>
          <w:rFonts w:ascii="Arial" w:hAnsi="Arial" w:cs="Arial"/>
          <w:b/>
          <w:bCs/>
          <w:sz w:val="22"/>
          <w:szCs w:val="22"/>
        </w:rPr>
        <w:t xml:space="preserve">MADDE 2 - </w:t>
      </w:r>
      <w:r w:rsidRPr="00631984">
        <w:rPr>
          <w:rFonts w:ascii="Arial" w:hAnsi="Arial" w:cs="Arial"/>
          <w:bCs/>
          <w:sz w:val="22"/>
          <w:szCs w:val="22"/>
        </w:rPr>
        <w:t>(1)</w:t>
      </w:r>
      <w:r w:rsidRPr="00631984">
        <w:rPr>
          <w:rFonts w:ascii="Arial" w:hAnsi="Arial" w:cs="Arial"/>
          <w:b/>
          <w:sz w:val="22"/>
          <w:szCs w:val="22"/>
        </w:rPr>
        <w:t xml:space="preserve"> </w:t>
      </w:r>
      <w:r w:rsidRPr="00631984">
        <w:rPr>
          <w:rFonts w:ascii="Arial" w:eastAsiaTheme="minorHAnsi" w:hAnsi="Arial" w:cs="Arial"/>
          <w:sz w:val="22"/>
          <w:szCs w:val="22"/>
        </w:rPr>
        <w:t>Çalışana ödeneceği taahhüt edilen devlet katkısı tutarları, bu tutarların değerlenmiş halleri ile birlikte çalışanın devlet katkısı hesabında, taahhüt edilen tutarların hak ediş oranlarında nakden ödenecek kısımları ise çalışanın</w:t>
      </w:r>
      <w:r w:rsidRPr="00631984">
        <w:rPr>
          <w:rFonts w:ascii="Arial" w:hAnsi="Arial" w:cs="Arial"/>
          <w:b/>
          <w:sz w:val="22"/>
          <w:szCs w:val="22"/>
        </w:rPr>
        <w:t xml:space="preserve"> </w:t>
      </w:r>
      <w:r w:rsidRPr="00631984">
        <w:rPr>
          <w:rFonts w:ascii="Arial" w:eastAsiaTheme="minorHAnsi" w:hAnsi="Arial" w:cs="Arial"/>
          <w:sz w:val="22"/>
          <w:szCs w:val="22"/>
        </w:rPr>
        <w:t xml:space="preserve">devlet katkısı ile ilişkili hesabında takip edilir. </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w:t>
      </w:r>
      <w:r w:rsidRPr="00631984">
        <w:rPr>
          <w:rFonts w:ascii="Arial" w:hAnsi="Arial" w:cs="Arial"/>
          <w:sz w:val="22"/>
          <w:szCs w:val="22"/>
        </w:rPr>
        <w:t>Bireysel Emeklilik Sisteminde Devlet Katkısı Hakkında</w:t>
      </w:r>
      <w:r w:rsidRPr="00631984">
        <w:rPr>
          <w:rFonts w:ascii="Arial" w:eastAsiaTheme="minorHAnsi" w:hAnsi="Arial" w:cs="Arial"/>
          <w:sz w:val="22"/>
          <w:szCs w:val="22"/>
        </w:rPr>
        <w:t xml:space="preserve"> Yönetmeliğin 5 inci maddesi kapsamında takip edilir.</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(3) Kısmi hakediş sonrasında yatırılan katkı payları için hesaplanan devlet katkısı tutarının </w:t>
      </w:r>
      <w:proofErr w:type="spellStart"/>
      <w:r w:rsidRPr="00631984">
        <w:rPr>
          <w:rFonts w:ascii="Arial" w:eastAsiaTheme="minorHAnsi" w:hAnsi="Arial" w:cs="Arial"/>
          <w:sz w:val="22"/>
          <w:szCs w:val="22"/>
        </w:rPr>
        <w:t>hakedilen</w:t>
      </w:r>
      <w:proofErr w:type="spellEnd"/>
      <w:r w:rsidRPr="00631984">
        <w:rPr>
          <w:rFonts w:ascii="Arial" w:eastAsiaTheme="minorHAnsi" w:hAnsi="Arial" w:cs="Arial"/>
          <w:sz w:val="22"/>
          <w:szCs w:val="22"/>
        </w:rPr>
        <w:t xml:space="preserve"> kısımları çalışanın devlet katkısı ile ilişkili hesabına nakden ödenir ve </w:t>
      </w:r>
      <w:r w:rsidRPr="00631984">
        <w:rPr>
          <w:rFonts w:ascii="Arial" w:hAnsi="Arial" w:cs="Arial"/>
          <w:sz w:val="22"/>
          <w:szCs w:val="22"/>
        </w:rPr>
        <w:t>Bireysel Emeklilik Sisteminde Devlet Katkısı Hakkında</w:t>
      </w:r>
      <w:r w:rsidRPr="00631984">
        <w:rPr>
          <w:rFonts w:ascii="Arial" w:eastAsiaTheme="minorHAnsi" w:hAnsi="Arial" w:cs="Arial"/>
          <w:sz w:val="22"/>
          <w:szCs w:val="22"/>
        </w:rPr>
        <w:t xml:space="preserve"> Yönetmeliğin 11 inci maddesi kapsamında sunulan fonlarda yatırıma yönlendirilir. Nakden ödenen tutar çalış</w:t>
      </w:r>
      <w:r w:rsidR="00B576DB">
        <w:rPr>
          <w:rFonts w:ascii="Arial" w:eastAsiaTheme="minorHAnsi" w:hAnsi="Arial" w:cs="Arial"/>
          <w:sz w:val="22"/>
          <w:szCs w:val="22"/>
        </w:rPr>
        <w:t>anın devlet katkısı hesabında</w:t>
      </w:r>
      <w:r w:rsidRPr="00631984">
        <w:rPr>
          <w:rFonts w:ascii="Arial" w:eastAsiaTheme="minorHAnsi" w:hAnsi="Arial" w:cs="Arial"/>
          <w:sz w:val="22"/>
          <w:szCs w:val="22"/>
        </w:rPr>
        <w:t xml:space="preserve"> izlenmeye devam eder.</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(4)  Çalışanın devlet katkısı hesabında taahhüt edilen tutarlardan devlet katkısı ile ilişkili hesabına nakden ödenmiş olan tutarlar için 1 inci maddenin üçüncü fıkrası kapsamında değerleme yapılmaz. </w:t>
      </w:r>
    </w:p>
    <w:p w:rsidR="00EA560A" w:rsidRPr="00631984" w:rsidRDefault="00EA560A" w:rsidP="002D08B3">
      <w:pPr>
        <w:pStyle w:val="Metin"/>
        <w:spacing w:line="360" w:lineRule="auto"/>
        <w:rPr>
          <w:rFonts w:ascii="Arial" w:hAnsi="Arial" w:cs="Arial"/>
          <w:sz w:val="22"/>
          <w:szCs w:val="22"/>
        </w:rPr>
      </w:pPr>
      <w:r w:rsidRPr="00631984">
        <w:rPr>
          <w:rFonts w:ascii="Arial" w:eastAsiaTheme="minorHAnsi" w:hAnsi="Arial" w:cs="Arial"/>
          <w:sz w:val="22"/>
          <w:szCs w:val="22"/>
        </w:rPr>
        <w:t xml:space="preserve">(5) </w:t>
      </w:r>
      <w:r w:rsidRPr="00631984">
        <w:rPr>
          <w:rFonts w:ascii="Arial" w:hAnsi="Arial" w:cs="Arial"/>
          <w:sz w:val="22"/>
          <w:szCs w:val="22"/>
        </w:rPr>
        <w:t xml:space="preserve">Takvim yılı içinde gerçekleşen vefat, maluliyet durumları ile sözleşmeden ayrılma veyahut aktarım durumlarında değerleme yapılmaz ve ilgili takvim yılı başında yapılan değerleme esas alınarak </w:t>
      </w:r>
      <w:proofErr w:type="spellStart"/>
      <w:r w:rsidRPr="00631984">
        <w:rPr>
          <w:rFonts w:ascii="Arial" w:hAnsi="Arial" w:cs="Arial"/>
          <w:sz w:val="22"/>
          <w:szCs w:val="22"/>
        </w:rPr>
        <w:t>hakedilen</w:t>
      </w:r>
      <w:proofErr w:type="spellEnd"/>
      <w:r w:rsidRPr="00631984">
        <w:rPr>
          <w:rFonts w:ascii="Arial" w:hAnsi="Arial" w:cs="Arial"/>
          <w:sz w:val="22"/>
          <w:szCs w:val="22"/>
        </w:rPr>
        <w:t xml:space="preserve"> tutar ilgisine göre hak sahibine ödenir ya da diğer şirkete aktarılır.</w:t>
      </w:r>
    </w:p>
    <w:p w:rsidR="00EA560A" w:rsidRDefault="00EA560A" w:rsidP="002D08B3">
      <w:pPr>
        <w:pStyle w:val="Metin"/>
        <w:spacing w:line="360" w:lineRule="auto"/>
        <w:rPr>
          <w:rFonts w:ascii="Arial" w:hAnsi="Arial" w:cs="Arial"/>
          <w:b/>
          <w:sz w:val="22"/>
          <w:szCs w:val="22"/>
        </w:rPr>
      </w:pPr>
    </w:p>
    <w:p w:rsidR="00123693" w:rsidRPr="00631984" w:rsidRDefault="00123693" w:rsidP="002D08B3">
      <w:pPr>
        <w:pStyle w:val="Metin"/>
        <w:spacing w:line="360" w:lineRule="auto"/>
        <w:rPr>
          <w:rFonts w:ascii="Arial" w:hAnsi="Arial" w:cs="Arial"/>
          <w:b/>
          <w:sz w:val="22"/>
          <w:szCs w:val="22"/>
        </w:rPr>
      </w:pPr>
    </w:p>
    <w:p w:rsidR="00EA560A" w:rsidRPr="00631984" w:rsidRDefault="00EA560A" w:rsidP="002D08B3">
      <w:pPr>
        <w:autoSpaceDE w:val="0"/>
        <w:autoSpaceDN w:val="0"/>
        <w:adjustRightInd w:val="0"/>
        <w:spacing w:after="0" w:line="360" w:lineRule="auto"/>
        <w:ind w:firstLine="708"/>
        <w:jc w:val="both"/>
        <w:rPr>
          <w:rFonts w:ascii="Arial" w:hAnsi="Arial" w:cs="Arial"/>
          <w:b/>
        </w:rPr>
      </w:pPr>
      <w:r w:rsidRPr="00631984">
        <w:rPr>
          <w:rFonts w:ascii="Arial" w:hAnsi="Arial" w:cs="Arial"/>
          <w:b/>
        </w:rPr>
        <w:lastRenderedPageBreak/>
        <w:t>Hak kazanılmayan tutarların iadesi</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b/>
        </w:rPr>
        <w:t>MADDE 3</w:t>
      </w:r>
      <w:r w:rsidRPr="00631984">
        <w:rPr>
          <w:rFonts w:ascii="Arial" w:hAnsi="Arial" w:cs="Arial"/>
        </w:rPr>
        <w:t xml:space="preserve"> –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roofErr w:type="gramEnd"/>
    </w:p>
    <w:p w:rsidR="00EA560A" w:rsidRPr="00631984" w:rsidRDefault="00EA560A" w:rsidP="002D08B3">
      <w:pPr>
        <w:pStyle w:val="Metin"/>
        <w:spacing w:line="360" w:lineRule="auto"/>
        <w:rPr>
          <w:rFonts w:ascii="Arial" w:eastAsiaTheme="minorHAnsi" w:hAnsi="Arial" w:cs="Arial"/>
          <w:sz w:val="22"/>
          <w:szCs w:val="22"/>
        </w:rPr>
      </w:pPr>
      <w:proofErr w:type="gramStart"/>
      <w:r w:rsidRPr="00631984">
        <w:rPr>
          <w:rFonts w:ascii="Arial" w:eastAsiaTheme="minorHAnsi" w:hAnsi="Arial" w:cs="Arial"/>
          <w:sz w:val="22"/>
          <w:szCs w:val="22"/>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roofErr w:type="gramEnd"/>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(3) Sistemden ayrılma talebinde bulunan katılımcının devlet katkısı hesabındaki hak kazanılmayan tutarlar, EGM kayıtları ile uyumunun emeklilik şirketince </w:t>
      </w:r>
      <w:proofErr w:type="spellStart"/>
      <w:r w:rsidRPr="00631984">
        <w:rPr>
          <w:rFonts w:ascii="Arial" w:hAnsi="Arial" w:cs="Arial"/>
          <w:sz w:val="22"/>
          <w:szCs w:val="22"/>
        </w:rPr>
        <w:t>teyid</w:t>
      </w:r>
      <w:proofErr w:type="spellEnd"/>
      <w:r w:rsidRPr="00631984">
        <w:rPr>
          <w:rFonts w:ascii="Arial" w:hAnsi="Arial" w:cs="Arial"/>
          <w:sz w:val="22"/>
          <w:szCs w:val="22"/>
        </w:rPr>
        <w:t xml:space="preserve">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(5) Şirket,  hak kazanılmayarak Müsteşarlığa iade edilen devlet katkısı tutarlarına ilişkin bilgileri, sözleşme bazında ve müteakip kayıt kesinleştirme tarihine kadar imzalı olarak EGM’ ye gönderir.</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rPr>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w:t>
      </w:r>
      <w:r w:rsidRPr="00631984">
        <w:rPr>
          <w:rFonts w:ascii="Arial" w:hAnsi="Arial" w:cs="Arial"/>
        </w:rPr>
        <w:lastRenderedPageBreak/>
        <w:t xml:space="preserve">bağlı bulunduğu vergi dairesine bildirilir. </w:t>
      </w:r>
      <w:proofErr w:type="gramEnd"/>
      <w:r w:rsidRPr="00631984">
        <w:rPr>
          <w:rFonts w:ascii="Arial" w:hAnsi="Arial" w:cs="Arial"/>
        </w:rPr>
        <w:t xml:space="preserve">Bildirilen içerik EGM tarafından ilgili şirkete de gönderilir.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(7) Şirket, Bireysel Emeklilik Sisteminde Devlet Katkısı Hakkında Yönetmeliğin 8 inci maddesinin beşinci fıkrası kapsamında, EGM tarafından vergi dairesine bildirilen tutarların vergi dairesine ödenmesine ilişkin bilgileri, aylık olarak EGM'ye gönderir.</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Haksız olarak ödenen tutarların iadesi</w:t>
      </w:r>
    </w:p>
    <w:p w:rsidR="00EA560A" w:rsidRPr="00631984" w:rsidRDefault="00EA560A" w:rsidP="002D08B3">
      <w:pPr>
        <w:tabs>
          <w:tab w:val="left" w:pos="566"/>
        </w:tabs>
        <w:spacing w:after="0" w:line="360" w:lineRule="auto"/>
        <w:ind w:firstLine="566"/>
        <w:jc w:val="both"/>
        <w:rPr>
          <w:rFonts w:ascii="Arial" w:eastAsia="Times New Roman" w:hAnsi="Arial" w:cs="Arial"/>
        </w:rPr>
      </w:pPr>
      <w:r w:rsidRPr="00631984">
        <w:rPr>
          <w:rFonts w:ascii="Arial" w:hAnsi="Arial" w:cs="Arial"/>
          <w:b/>
        </w:rPr>
        <w:tab/>
      </w:r>
      <w:proofErr w:type="gramStart"/>
      <w:r w:rsidRPr="00631984">
        <w:rPr>
          <w:rFonts w:ascii="Arial" w:hAnsi="Arial" w:cs="Arial"/>
          <w:b/>
        </w:rPr>
        <w:t>MADDE 4 -</w:t>
      </w:r>
      <w:r w:rsidRPr="00631984">
        <w:rPr>
          <w:rFonts w:ascii="Arial" w:hAnsi="Arial" w:cs="Arial"/>
        </w:rPr>
        <w:t xml:space="preserve"> (1) Şirketçe EGM’ye bildirilen, mutabakat belgesi ekinde yer alan veriler üzerinden EGM tarafından tespit edilen yahut ilgili denetim birimlerince yapılan denetim sonucunda tespit edilerek EGM’ye bildirilen haksız</w:t>
      </w:r>
      <w:r w:rsidRPr="00631984">
        <w:rPr>
          <w:rFonts w:ascii="Arial" w:eastAsia="Times New Roman" w:hAnsi="Arial" w:cs="Arial"/>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roofErr w:type="gramEnd"/>
    </w:p>
    <w:p w:rsidR="00EA560A" w:rsidRPr="00631984" w:rsidRDefault="00EA560A" w:rsidP="002D08B3">
      <w:pPr>
        <w:tabs>
          <w:tab w:val="left" w:pos="566"/>
        </w:tabs>
        <w:spacing w:after="0" w:line="360" w:lineRule="auto"/>
        <w:ind w:firstLine="566"/>
        <w:jc w:val="both"/>
        <w:rPr>
          <w:rFonts w:ascii="Arial" w:hAnsi="Arial" w:cs="Arial"/>
        </w:rPr>
      </w:pPr>
      <w:r w:rsidRPr="00631984">
        <w:rPr>
          <w:rFonts w:ascii="Arial" w:hAnsi="Arial" w:cs="Arial"/>
        </w:rPr>
        <w:t>(2) Ç</w:t>
      </w:r>
      <w:r w:rsidRPr="00631984">
        <w:rPr>
          <w:rFonts w:ascii="Arial" w:eastAsia="Times New Roman" w:hAnsi="Arial" w:cs="Arial"/>
          <w:color w:val="000000"/>
        </w:rPr>
        <w:t>alışanın devlet katkısı hesabında taahhüt edilen tutarlardan haksız olarak hesaplanmış devlet katkısı tutarları</w:t>
      </w:r>
      <w:r w:rsidRPr="00631984">
        <w:rPr>
          <w:rFonts w:ascii="Arial" w:hAnsi="Arial" w:cs="Arial"/>
        </w:rPr>
        <w:t xml:space="preserve"> bahse konu hesaptan silinmek suretiyle iptal edilir. Bahse konu tutarlardan, çalışanın devlet katkısı ile ilişkili hesabına nakden ödenen kısmı ise </w:t>
      </w:r>
      <w:r w:rsidRPr="00631984">
        <w:rPr>
          <w:rFonts w:ascii="Arial" w:eastAsia="Times New Roman" w:hAnsi="Arial" w:cs="Arial"/>
        </w:rPr>
        <w:t xml:space="preserve">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(5) Şirket, Bireysel Emeklilik Sisteminde Devlet Katkısı Hakkında Yönetmeliğin 9 uncu maddesinin ikinci fıkrası kapsamında, EGM tarafından vergi dairesine bildirilen tutarların vergi dairesine ödenmesine ilişkin bilgileri, aylık olarak EGM’ye gönderir.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w:t>
      </w:r>
      <w:r w:rsidRPr="00631984">
        <w:rPr>
          <w:rFonts w:ascii="Arial" w:hAnsi="Arial" w:cs="Arial"/>
        </w:rPr>
        <w:lastRenderedPageBreak/>
        <w:t xml:space="preserve">ilişkili hesabından geri aldığı tutarı, katılımcının veyahut çalışanın bireysel emeklilik hesabına yatırabilir.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(8) Mutabakat belgesi imzalandıktan sonra, ödemenin ilgili olduğu yılın devlet katkısı limiti, haksız olarak ödendiği tespit edilen devlet katkısı tutarı kadar artırılır.</w:t>
      </w:r>
    </w:p>
    <w:p w:rsidR="00EA560A" w:rsidRPr="00631984" w:rsidRDefault="00EA560A" w:rsidP="002D08B3">
      <w:pPr>
        <w:autoSpaceDE w:val="0"/>
        <w:autoSpaceDN w:val="0"/>
        <w:adjustRightInd w:val="0"/>
        <w:spacing w:after="0" w:line="360" w:lineRule="auto"/>
        <w:ind w:firstLine="708"/>
        <w:jc w:val="both"/>
        <w:rPr>
          <w:rFonts w:ascii="Arial" w:hAnsi="Arial" w:cs="Arial"/>
        </w:rPr>
      </w:pPr>
      <w:bookmarkStart w:id="1" w:name="_msoanchor_1"/>
      <w:bookmarkEnd w:id="1"/>
      <w:r w:rsidRPr="00631984">
        <w:rPr>
          <w:rFonts w:ascii="Arial" w:hAnsi="Arial" w:cs="Arial"/>
        </w:rPr>
        <w:t xml:space="preserve">(9) Başka bir şirket tarafından EGM’ye eksik veya yanlış gönderilen veriler nedeniyle vergi dairesine ödeme yapmak durumunda kalan şirketin, vergi dairesine ödemiş olduğu gecikme zammı tutarı ve varsa katılımcının </w:t>
      </w:r>
      <w:proofErr w:type="gramStart"/>
      <w:r w:rsidRPr="00631984">
        <w:rPr>
          <w:rFonts w:ascii="Arial" w:hAnsi="Arial" w:cs="Arial"/>
        </w:rPr>
        <w:t>yada</w:t>
      </w:r>
      <w:proofErr w:type="gramEnd"/>
      <w:r w:rsidRPr="00631984">
        <w:rPr>
          <w:rFonts w:ascii="Arial" w:hAnsi="Arial" w:cs="Arial"/>
        </w:rPr>
        <w:t xml:space="preserve">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(10) Başka bir şirket tarafından EGM’ye eksik veya yanlış gönderilen veriler nedeniyle katılımcıya </w:t>
      </w:r>
      <w:proofErr w:type="gramStart"/>
      <w:r w:rsidRPr="00631984">
        <w:rPr>
          <w:rFonts w:ascii="Arial" w:hAnsi="Arial" w:cs="Arial"/>
        </w:rPr>
        <w:t>yada</w:t>
      </w:r>
      <w:proofErr w:type="gramEnd"/>
      <w:r w:rsidRPr="00631984">
        <w:rPr>
          <w:rFonts w:ascii="Arial" w:hAnsi="Arial" w:cs="Arial"/>
        </w:rPr>
        <w:t xml:space="preserve">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rsidR="00EA560A" w:rsidRPr="00631984" w:rsidRDefault="00EA560A" w:rsidP="002D08B3">
      <w:pPr>
        <w:autoSpaceDE w:val="0"/>
        <w:autoSpaceDN w:val="0"/>
        <w:adjustRightInd w:val="0"/>
        <w:spacing w:after="0" w:line="360" w:lineRule="auto"/>
        <w:ind w:firstLine="708"/>
        <w:jc w:val="both"/>
        <w:rPr>
          <w:rFonts w:ascii="Arial" w:hAnsi="Arial" w:cs="Arial"/>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Müsteşarlığa yapılan fazla ödemelerin iadesi</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b/>
          <w:sz w:val="22"/>
          <w:szCs w:val="22"/>
        </w:rPr>
        <w:tab/>
        <w:t>MADDE 5</w:t>
      </w:r>
      <w:r w:rsidRPr="00631984">
        <w:rPr>
          <w:rFonts w:ascii="Arial" w:hAnsi="Arial" w:cs="Arial"/>
          <w:sz w:val="22"/>
          <w:szCs w:val="22"/>
        </w:rPr>
        <w:t xml:space="preserve"> – (1)</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 Müsteşarlığa ödenmesi gereken hak kazanılmayan devlet katkısı tutarından fazla yapılan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b) Hem Müsteşarlığa hem de vergi dairesine hak kazanılmayan devlet katkısı olarak yapılan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ç) Haksız devlet katkısı olarak vergi dairesine ödenmesi gerekirken Müsteşarlığa yapılan ve sonrasında tekrardan haksız ödeme kapsamında vergi dairesine yapılan haksız ödemeler</w:t>
      </w:r>
    </w:p>
    <w:p w:rsidR="00EA560A" w:rsidRPr="00631984" w:rsidRDefault="00EA560A" w:rsidP="002D08B3">
      <w:pPr>
        <w:pStyle w:val="Metin"/>
        <w:spacing w:line="360" w:lineRule="auto"/>
        <w:rPr>
          <w:rFonts w:ascii="Arial" w:hAnsi="Arial" w:cs="Arial"/>
          <w:sz w:val="22"/>
          <w:szCs w:val="22"/>
        </w:rPr>
      </w:pPr>
      <w:proofErr w:type="gramStart"/>
      <w:r w:rsidRPr="00631984">
        <w:rPr>
          <w:rFonts w:ascii="Arial" w:hAnsi="Arial" w:cs="Arial"/>
          <w:sz w:val="22"/>
          <w:szCs w:val="22"/>
        </w:rPr>
        <w:t>kapsamında</w:t>
      </w:r>
      <w:proofErr w:type="gramEnd"/>
      <w:r w:rsidRPr="00631984">
        <w:rPr>
          <w:rFonts w:ascii="Arial" w:hAnsi="Arial" w:cs="Arial"/>
          <w:sz w:val="22"/>
          <w:szCs w:val="22"/>
        </w:rPr>
        <w:t xml:space="preserve"> Müsteşarlık hesabına şirketlerce yapılan ödemelerden, EGM tarafından, şirketlerce iletilen veri üzerinden, yapılan incelemenin sonucunda fazla veya yersiz ödendiği </w:t>
      </w:r>
      <w:r w:rsidRPr="00631984">
        <w:rPr>
          <w:rFonts w:ascii="Arial" w:hAnsi="Arial" w:cs="Arial"/>
          <w:sz w:val="22"/>
          <w:szCs w:val="22"/>
        </w:rPr>
        <w:lastRenderedPageBreak/>
        <w:t>tespit edilenler şirketlere iade edilir. Bu iadeler, takvim yılı bazında yapılır ve ilgili tutarlar için faiz ödenmez.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(2) Müsteşarlığa iade talebinde bulunulmadan önce aşağıdaki işlemlerin tamamlanması gerekir.</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rPr>
        <w:t>(a)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EGM’ye iletir.</w:t>
      </w:r>
      <w:proofErr w:type="gramEnd"/>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(c) (a) ve (b) bentlerinde belirtilen veriler, şirketlerce, EGM tarafından belirtilen formata uygun olarak EGM’ye iletilir.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(ç) Şirket, Müsteşarlık hesabına fazla ödemenin yapıldığı takvim yılını izleyen yılın Mart ayı sonuna kadar, iade talebini EGM’ye iletir ve 31 Mart gün sonu itibarıyla iade talebine ilişkin kayıtların kesinleştiği kabul edilir. Bu tarihten sonra yapılacak değişiklikler ve gönderilen veriler, iade hesaplamasında dikkate alınmaz.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(d) EGM, iadesi talep edilen tutarın; şirketler tarafından Müsteşarlığa ödenmek üzere bildirilen tutar ile Müsteşarlığa ve varsa vergi dairesine ödendiği bildirilen tutarın uyumunu sözleşme bazında inceler.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(e) İade değerlendirmesinde; Maliye Bakanlığından, Türkiye Cumhuriyet Merkez Bankasından ve Müsteşarlıkça belirlenecek diğer veri kaynaklarından elde edilen ek veriler kullanılabilir.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EGM, şirketlerle imzaladığı üçüncü fıkrada belirtilen mutabakat belgelerine konu verileri kullanarak hesapladığı iade bilgilerini Mayıs ayının 10 uncu işgünü sonuna kadar ilgili şirkete, şirket bazında ödenecek iade bilgilerini ise iade hesap formu ile birlikte Müsteşarlığa gönderir.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 xml:space="preserve">(5) Müsteşarlık, hesaplanan iade tutarını, EGM tarafından gönderilen hesap formuna istinaden ödeme belgesinin düzenleyerek, ilgili tutarı EGM’nin hesabına öder. EGM, </w:t>
      </w:r>
      <w:r w:rsidRPr="00631984">
        <w:rPr>
          <w:rFonts w:ascii="Arial" w:hAnsi="Arial" w:cs="Arial"/>
          <w:sz w:val="22"/>
          <w:szCs w:val="22"/>
        </w:rPr>
        <w:lastRenderedPageBreak/>
        <w:t>Müsteşarlık tarafından gönderilen iade tutarını, en geç hesaplarına intikal ettiği günü takip eden iş günü şirketlerin hesaplarına öder.</w:t>
      </w:r>
    </w:p>
    <w:p w:rsidR="00EA560A" w:rsidRPr="00631984" w:rsidRDefault="00EA560A" w:rsidP="002D08B3">
      <w:pPr>
        <w:autoSpaceDE w:val="0"/>
        <w:autoSpaceDN w:val="0"/>
        <w:adjustRightInd w:val="0"/>
        <w:spacing w:after="0" w:line="360" w:lineRule="auto"/>
        <w:ind w:firstLine="708"/>
        <w:jc w:val="both"/>
        <w:rPr>
          <w:rFonts w:ascii="Arial" w:hAnsi="Arial" w:cs="Arial"/>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 xml:space="preserve">Cayma Nedeni ile Limit Artırımı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b/>
        </w:rPr>
        <w:t>MADDE 6-</w:t>
      </w:r>
      <w:r w:rsidRPr="00631984">
        <w:rPr>
          <w:rFonts w:ascii="Arial" w:hAnsi="Arial" w:cs="Arial"/>
        </w:rPr>
        <w:t xml:space="preserve"> (1) Cayma nedeni ile hak kazanılmayan Devlet katkısının Müsteşarlığa iade edildiğine ilişkin verinin EGM’ye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EGM’ye iletildiği hesaplama döneminde, cayma işlemi gerçekleştirilen sözleşmenin devlet katkısı hesaplanan tahsilatlarının ilişkili olduğu yılın limiti artırılır. </w:t>
      </w:r>
    </w:p>
    <w:p w:rsidR="00EA560A" w:rsidRPr="00631984" w:rsidRDefault="00EA560A" w:rsidP="002D08B3">
      <w:pPr>
        <w:autoSpaceDE w:val="0"/>
        <w:autoSpaceDN w:val="0"/>
        <w:adjustRightInd w:val="0"/>
        <w:spacing w:after="0" w:line="360" w:lineRule="auto"/>
        <w:ind w:firstLine="708"/>
        <w:jc w:val="both"/>
        <w:rPr>
          <w:rFonts w:ascii="Arial" w:hAnsi="Arial" w:cs="Arial"/>
          <w:b/>
        </w:rPr>
      </w:pPr>
    </w:p>
    <w:p w:rsidR="00EA560A" w:rsidRPr="00631984" w:rsidRDefault="00EA560A" w:rsidP="002D08B3">
      <w:pPr>
        <w:autoSpaceDE w:val="0"/>
        <w:autoSpaceDN w:val="0"/>
        <w:adjustRightInd w:val="0"/>
        <w:spacing w:after="0" w:line="360" w:lineRule="auto"/>
        <w:ind w:firstLine="708"/>
        <w:jc w:val="both"/>
        <w:rPr>
          <w:rFonts w:ascii="Arial" w:hAnsi="Arial" w:cs="Arial"/>
          <w:b/>
        </w:rPr>
      </w:pPr>
      <w:r w:rsidRPr="00631984">
        <w:rPr>
          <w:rFonts w:ascii="Arial" w:hAnsi="Arial" w:cs="Arial"/>
          <w:b/>
        </w:rPr>
        <w:t xml:space="preserve">Veri gönderimi </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rPr>
        <w:t>MADDE 7 -</w:t>
      </w:r>
      <w:r w:rsidRPr="00631984">
        <w:rPr>
          <w:rFonts w:ascii="Arial" w:hAnsi="Arial" w:cs="Arial"/>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EGM’ye gönderir.</w:t>
      </w:r>
      <w:r w:rsidRPr="00631984">
        <w:rPr>
          <w:rFonts w:ascii="Arial" w:hAnsi="Arial" w:cs="Arial"/>
          <w:b/>
          <w:bCs/>
        </w:rPr>
        <w:t xml:space="preserve"> </w:t>
      </w:r>
    </w:p>
    <w:p w:rsidR="00EA560A" w:rsidRPr="00631984" w:rsidRDefault="00EA560A" w:rsidP="002D08B3">
      <w:pPr>
        <w:autoSpaceDE w:val="0"/>
        <w:autoSpaceDN w:val="0"/>
        <w:adjustRightInd w:val="0"/>
        <w:spacing w:after="0" w:line="360" w:lineRule="auto"/>
        <w:ind w:firstLine="708"/>
        <w:jc w:val="both"/>
        <w:rPr>
          <w:rFonts w:ascii="Arial" w:hAnsi="Arial" w:cs="Arial"/>
          <w:bCs/>
        </w:rPr>
      </w:pPr>
      <w:r w:rsidRPr="00631984">
        <w:rPr>
          <w:rFonts w:ascii="Arial" w:hAnsi="Arial" w:cs="Arial"/>
          <w:bCs/>
        </w:rPr>
        <w:t xml:space="preserve">(2) Çalışan sözleşmelerinin başka bir emeklilik şirketine aktarımı halinde, devlet katkısı hesaplamalarına ilişkin tarih ve tutar verileri de aktarımı alan şirkete iletilir. </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gelir planına geçiş</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b/>
        </w:rPr>
        <w:t>MADDE 8 -</w:t>
      </w:r>
      <w:r w:rsidRPr="00631984">
        <w:rPr>
          <w:rFonts w:ascii="Arial" w:hAnsi="Arial" w:cs="Arial"/>
        </w:rPr>
        <w:t xml:space="preserve"> (1) Emeklilik gelir planına geçiş yapan katılımcının devlet katkısı hesabındaki tutarlar, katılımcının birikimine eklenir.  Katılımcının yazılı talebi olması durumunda söz konusu tutarlar kendisine ödenebilir.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p>
    <w:p w:rsidR="001067CF" w:rsidRDefault="001067CF" w:rsidP="002D08B3">
      <w:pPr>
        <w:spacing w:after="0" w:line="360" w:lineRule="auto"/>
        <w:rPr>
          <w:rFonts w:ascii="Arial" w:eastAsia="ヒラギノ明朝 Pro W3" w:hAnsi="Arial" w:cs="Arial"/>
          <w:b/>
        </w:rPr>
      </w:pPr>
    </w:p>
    <w:p w:rsidR="00123693" w:rsidRDefault="00123693" w:rsidP="002D08B3">
      <w:pPr>
        <w:spacing w:after="0" w:line="360" w:lineRule="auto"/>
        <w:rPr>
          <w:rFonts w:ascii="Arial" w:eastAsia="ヒラギノ明朝 Pro W3" w:hAnsi="Arial" w:cs="Arial"/>
          <w:b/>
        </w:rPr>
      </w:pPr>
    </w:p>
    <w:p w:rsidR="00123693" w:rsidRDefault="00123693" w:rsidP="002D08B3">
      <w:pPr>
        <w:spacing w:after="0" w:line="360" w:lineRule="auto"/>
        <w:rPr>
          <w:rFonts w:ascii="Arial" w:eastAsia="ヒラギノ明朝 Pro W3" w:hAnsi="Arial" w:cs="Arial"/>
          <w:b/>
        </w:rPr>
      </w:pPr>
    </w:p>
    <w:p w:rsidR="00123693" w:rsidRPr="00631984" w:rsidRDefault="00123693" w:rsidP="002D08B3">
      <w:pPr>
        <w:spacing w:after="0" w:line="360" w:lineRule="auto"/>
        <w:rPr>
          <w:rFonts w:ascii="Arial" w:eastAsia="ヒラギノ明朝 Pro W3" w:hAnsi="Arial" w:cs="Arial"/>
          <w:b/>
        </w:rPr>
      </w:pPr>
    </w:p>
    <w:p w:rsidR="001067CF" w:rsidRPr="00631984" w:rsidRDefault="001067CF" w:rsidP="002D08B3">
      <w:pPr>
        <w:spacing w:after="0" w:line="360" w:lineRule="auto"/>
        <w:jc w:val="center"/>
        <w:rPr>
          <w:rFonts w:ascii="Arial" w:eastAsia="ヒラギノ明朝 Pro W3" w:hAnsi="Arial" w:cs="Arial"/>
          <w:b/>
        </w:rPr>
      </w:pPr>
      <w:r w:rsidRPr="00631984">
        <w:rPr>
          <w:rFonts w:ascii="Arial" w:eastAsia="ヒラギノ明朝 Pro W3" w:hAnsi="Arial" w:cs="Arial"/>
          <w:b/>
        </w:rPr>
        <w:lastRenderedPageBreak/>
        <w:t>BEŞİNCİ BÖLÜM</w:t>
      </w:r>
    </w:p>
    <w:p w:rsidR="001067CF" w:rsidRPr="00631984" w:rsidRDefault="001067CF" w:rsidP="002D08B3">
      <w:pPr>
        <w:spacing w:after="0" w:line="360" w:lineRule="auto"/>
        <w:jc w:val="center"/>
        <w:rPr>
          <w:rFonts w:ascii="Arial" w:eastAsia="ヒラギノ明朝 Pro W3" w:hAnsi="Arial" w:cs="Arial"/>
          <w:b/>
        </w:rPr>
      </w:pPr>
    </w:p>
    <w:p w:rsidR="001067CF" w:rsidRPr="00631984" w:rsidRDefault="001067CF" w:rsidP="002D08B3">
      <w:pPr>
        <w:spacing w:after="0" w:line="360" w:lineRule="auto"/>
        <w:jc w:val="center"/>
        <w:rPr>
          <w:rFonts w:ascii="Arial" w:eastAsia="ヒラギノ明朝 Pro W3" w:hAnsi="Arial" w:cs="Arial"/>
          <w:b/>
        </w:rPr>
      </w:pPr>
      <w:r w:rsidRPr="00631984">
        <w:rPr>
          <w:rFonts w:ascii="Arial" w:eastAsia="ヒラギノ明朝 Pro W3" w:hAnsi="Arial" w:cs="Arial"/>
          <w:b/>
        </w:rPr>
        <w:t>Sözleşme Kapsamında Taraflar ile İmzalanacak Belgeler ve Yapılacak Bilgilendirmenin Usul ve Esasları</w:t>
      </w:r>
    </w:p>
    <w:p w:rsidR="001067CF" w:rsidRPr="00631984" w:rsidRDefault="001067CF" w:rsidP="002D08B3">
      <w:pPr>
        <w:spacing w:after="0" w:line="360" w:lineRule="auto"/>
        <w:jc w:val="center"/>
        <w:rPr>
          <w:rFonts w:ascii="Arial" w:eastAsia="ヒラギノ明朝 Pro W3" w:hAnsi="Arial" w:cs="Arial"/>
          <w:b/>
        </w:rPr>
      </w:pPr>
    </w:p>
    <w:p w:rsidR="001C2DF3" w:rsidRPr="00631984" w:rsidRDefault="001067CF" w:rsidP="002D08B3">
      <w:pPr>
        <w:spacing w:after="0" w:line="360" w:lineRule="auto"/>
        <w:rPr>
          <w:rFonts w:ascii="Arial" w:eastAsia="ヒラギノ明朝 Pro W3" w:hAnsi="Arial" w:cs="Arial"/>
        </w:rPr>
      </w:pPr>
      <w:r w:rsidRPr="00631984">
        <w:rPr>
          <w:rFonts w:ascii="Arial" w:eastAsia="ヒラギノ明朝 Pro W3" w:hAnsi="Arial" w:cs="Arial"/>
          <w:b/>
        </w:rPr>
        <w:t xml:space="preserve"> </w:t>
      </w:r>
      <w:r w:rsidRPr="00631984">
        <w:rPr>
          <w:rFonts w:ascii="Arial" w:eastAsia="ヒラギノ明朝 Pro W3" w:hAnsi="Arial" w:cs="Arial"/>
          <w:b/>
        </w:rPr>
        <w:tab/>
      </w:r>
      <w:proofErr w:type="gramStart"/>
      <w:r w:rsidRPr="00631984">
        <w:rPr>
          <w:rFonts w:ascii="Arial" w:hAnsi="Arial" w:cs="Arial"/>
        </w:rPr>
        <w:t xml:space="preserve">Bu bölümde, bireysel emeklilik sistemi kapsamında kurulacak sözleşme türüne göre taraflar arasında imzalanması/onaylanması gereken form ve sözleşmelere,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maddeleri kapsamında kurulan sözleşmelerde çalışanlara sunulacak bilgi</w:t>
      </w:r>
      <w:r w:rsidR="00307676" w:rsidRPr="00631984">
        <w:rPr>
          <w:rFonts w:ascii="Arial" w:hAnsi="Arial" w:cs="Arial"/>
        </w:rPr>
        <w:t>, belge, formlara ve</w:t>
      </w:r>
      <w:r w:rsidRPr="00631984">
        <w:rPr>
          <w:rFonts w:ascii="Arial" w:hAnsi="Arial" w:cs="Arial"/>
        </w:rPr>
        <w:t xml:space="preserve"> gruba bağlı bireysel emeklilik sözleşmeleri kapsamında katılımcılara verilecek olan grup emeklilik sertifikasına ilişkin bilgiler verilmiştir. </w:t>
      </w:r>
      <w:proofErr w:type="gramEnd"/>
    </w:p>
    <w:p w:rsidR="00A92E18" w:rsidRPr="00631984" w:rsidRDefault="00A92E18" w:rsidP="002D08B3">
      <w:pPr>
        <w:spacing w:after="0" w:line="360" w:lineRule="auto"/>
        <w:rPr>
          <w:rFonts w:ascii="Arial" w:eastAsia="ヒラギノ明朝 Pro W3" w:hAnsi="Arial" w:cs="Arial"/>
        </w:rPr>
      </w:pPr>
    </w:p>
    <w:p w:rsidR="001C2DF3"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
          <w:bCs/>
          <w:lang w:eastAsia="tr-TR"/>
        </w:rPr>
        <w:t xml:space="preserve">Sözleşme türüne göre taraflar arasında imzalanması/onaylanması gereken form ve sözleşmeler </w:t>
      </w:r>
    </w:p>
    <w:p w:rsidR="00C60C4F"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
          <w:bCs/>
          <w:lang w:eastAsia="tr-TR"/>
        </w:rPr>
        <w:t xml:space="preserve">MADDE 1- </w:t>
      </w:r>
      <w:r w:rsidRPr="00631984">
        <w:rPr>
          <w:rFonts w:ascii="Arial" w:hAnsi="Arial" w:cs="Arial"/>
          <w:bCs/>
          <w:color w:val="000000" w:themeColor="text1"/>
          <w:lang w:eastAsia="tr-TR"/>
        </w:rPr>
        <w:t xml:space="preserve">(1) Katılımcı,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 xml:space="preserve"> veya işveren sözleşme türüne göre Bireysel Emeklilik Sistemi Hakkında Yönetmeliğin 4 üncü ve 5 inci maddeleri ve ilgili diğer mevzuat ile öngörülen çerçevede; giriş bilgi formunu, teklif formunu veya ilgili sözleşmeyi imzalar ya da güvenli elektronik iletişim araçları ile onaylar. Belgelerin birer örneği matbu veya güvenli elektronik iletişim araçları ile sözleşmenin taraflarına derhal iletilir. Şirket bu belgeleri ilgisine göre katılımcı,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 xml:space="preserve"> veya işveren bazında matbu olarak veya elektronik ortamda muhafaza eder. </w:t>
      </w:r>
    </w:p>
    <w:p w:rsidR="001067CF"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Cs/>
          <w:color w:val="000000" w:themeColor="text1"/>
          <w:lang w:eastAsia="tr-TR"/>
        </w:rPr>
        <w:t>(2) İmzalanacak/onaylanacak belgeler bakımından giriş bilgi formu ve teklif formunu:</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(a) Bireysel emeklilik sözleşmesinde katılımcı,</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(b) İşveren grup emeklilik sözleşmesinde işveren/işveren vekili veya işverenin yetkili kıldığı kişi,</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proofErr w:type="gramStart"/>
      <w:r w:rsidRPr="00631984">
        <w:rPr>
          <w:rFonts w:ascii="Arial" w:hAnsi="Arial" w:cs="Arial"/>
          <w:bCs/>
          <w:color w:val="000000" w:themeColor="text1"/>
          <w:lang w:eastAsia="tr-TR"/>
        </w:rPr>
        <w:t>(c)  Bireysel Emeklilik Sistemi Hakkında Yönetmeliğin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güvenli elektronik iletişim araçları ile onay alınmadan işveren/işveren vekili veya işverenin yetkili kıldığı kişi,</w:t>
      </w:r>
      <w:proofErr w:type="gramEnd"/>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 xml:space="preserve">(ç) Bireysel Emeklilik Sistemi Hakkında Yönetmeliğin 4 üncü maddesinin üçüncü fıkrasının (c) bendinde belirtilen gruba bağlı bireysel emeklilik sözleşmesinde ise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proofErr w:type="gramStart"/>
      <w:r w:rsidRPr="00631984">
        <w:rPr>
          <w:rFonts w:ascii="Arial" w:hAnsi="Arial" w:cs="Arial"/>
          <w:bCs/>
          <w:color w:val="000000" w:themeColor="text1"/>
          <w:lang w:eastAsia="tr-TR"/>
        </w:rPr>
        <w:lastRenderedPageBreak/>
        <w:t>usulüne</w:t>
      </w:r>
      <w:proofErr w:type="gramEnd"/>
      <w:r w:rsidRPr="00631984">
        <w:rPr>
          <w:rFonts w:ascii="Arial" w:hAnsi="Arial" w:cs="Arial"/>
          <w:bCs/>
          <w:color w:val="000000" w:themeColor="text1"/>
          <w:lang w:eastAsia="tr-TR"/>
        </w:rPr>
        <w:t xml:space="preserve"> uygun olarak doldurup ilgisine göre imzalar veya güvenli elektronik iletişim araçları ile onaylar.</w:t>
      </w:r>
      <w:r w:rsidRPr="00631984">
        <w:rPr>
          <w:rFonts w:ascii="Arial" w:hAnsi="Arial" w:cs="Arial"/>
          <w:color w:val="000000" w:themeColor="text1"/>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r w:rsidRPr="00631984">
        <w:rPr>
          <w:rFonts w:ascii="Arial" w:hAnsi="Arial" w:cs="Arial"/>
          <w:color w:val="000000" w:themeColor="text1"/>
        </w:rPr>
        <w:t xml:space="preserve">(3) </w:t>
      </w:r>
      <w:r w:rsidRPr="00631984">
        <w:rPr>
          <w:rFonts w:ascii="Arial" w:hAnsi="Arial" w:cs="Arial"/>
          <w:bCs/>
          <w:color w:val="000000" w:themeColor="text1"/>
          <w:lang w:eastAsia="tr-TR"/>
        </w:rPr>
        <w:t>Bireysel Emeklilik Sistemi Hakkında Yönetmeliğin 4 üncü maddesinin üçüncü fıkrasının (a) bendinde belirtilen gruba bağlı bireysel emeklilik sözleşmesinde</w:t>
      </w:r>
      <w:r w:rsidRPr="00631984">
        <w:rPr>
          <w:rFonts w:ascii="Arial" w:hAnsi="Arial" w:cs="Arial"/>
          <w:color w:val="000000" w:themeColor="text1"/>
        </w:rPr>
        <w:t xml:space="preserve"> ise işveren/işveren vekili veya işverenin yetkili kıldığı kişi ile emeklilik şirketi arasında otomatik katılım grup sözleşmesi imzalanır.</w:t>
      </w:r>
      <w:r w:rsidRPr="00631984">
        <w:rPr>
          <w:rFonts w:ascii="Arial" w:hAnsi="Arial" w:cs="Arial"/>
          <w:color w:val="FF0000"/>
        </w:rPr>
        <w:t xml:space="preserve"> </w:t>
      </w:r>
      <w:r w:rsidRPr="00631984">
        <w:rPr>
          <w:rFonts w:ascii="Arial" w:hAnsi="Arial" w:cs="Arial"/>
        </w:rPr>
        <w:t>Bu sözleşme ile şirket seçiminin yapılması ve katkı payının işveren tarafından şirkete aktarılması hariç diğer yükümlülüklerin şirketlerce yerine getirilmesi kararlaştırılabilir.</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r w:rsidRPr="00631984">
        <w:rPr>
          <w:rFonts w:ascii="Arial" w:hAnsi="Arial" w:cs="Arial"/>
          <w:color w:val="000000" w:themeColor="text1"/>
        </w:rPr>
        <w:t xml:space="preserve">(4) Mümeyyiz küçükler ve kısıtlıların adına giriş bilgi formu, teklif formu ve emeklilik sözleşmesi düzenlenmesi ve bu form ya da sözleşmeler kapsamında işlem yapılması </w:t>
      </w:r>
      <w:proofErr w:type="gramStart"/>
      <w:r w:rsidRPr="00631984">
        <w:rPr>
          <w:rFonts w:ascii="Arial" w:hAnsi="Arial" w:cs="Arial"/>
          <w:color w:val="000000" w:themeColor="text1"/>
        </w:rPr>
        <w:t>11/01/2011</w:t>
      </w:r>
      <w:proofErr w:type="gramEnd"/>
      <w:r w:rsidRPr="00631984">
        <w:rPr>
          <w:rFonts w:ascii="Arial" w:hAnsi="Arial" w:cs="Arial"/>
          <w:color w:val="000000" w:themeColor="text1"/>
        </w:rPr>
        <w:t xml:space="preserve"> tarihli ve 6098 sayılı Türk Borçlar Kanununun ve 22/11/2001 tarihli ve 4721 sayılı Türk Medeni Kanununun fiil ehliyetine ilişkin hükümlerine tabidir. Bu çerçevede, giriş bilgi formu ve teklif formunda kanuni temsilcilerinin imzası gerekmektedir. Kişinin mümeyyiz olup olmadığı ilgili şirketçe değerlendirilir.</w:t>
      </w:r>
      <w:r w:rsidRPr="00631984">
        <w:rPr>
          <w:rFonts w:ascii="Arial" w:hAnsi="Arial" w:cs="Arial"/>
        </w:rPr>
        <w:t xml:space="preserve"> </w:t>
      </w:r>
    </w:p>
    <w:p w:rsidR="001067CF" w:rsidRPr="00631984" w:rsidRDefault="001067CF" w:rsidP="002D08B3">
      <w:pPr>
        <w:autoSpaceDE w:val="0"/>
        <w:autoSpaceDN w:val="0"/>
        <w:spacing w:line="360" w:lineRule="auto"/>
        <w:ind w:firstLine="708"/>
        <w:jc w:val="both"/>
        <w:rPr>
          <w:rFonts w:ascii="Arial" w:eastAsia="Times New Roman" w:hAnsi="Arial" w:cs="Arial"/>
          <w:b/>
          <w:kern w:val="16"/>
        </w:rPr>
      </w:pPr>
      <w:r w:rsidRPr="00631984">
        <w:rPr>
          <w:rFonts w:ascii="Arial" w:hAnsi="Arial" w:cs="Arial"/>
          <w:b/>
          <w:bCs/>
          <w:color w:val="000000" w:themeColor="text1"/>
          <w:lang w:eastAsia="tr-TR"/>
        </w:rPr>
        <w:t xml:space="preserve">Kanunun Ek 2 </w:t>
      </w:r>
      <w:proofErr w:type="spellStart"/>
      <w:r w:rsidRPr="00631984">
        <w:rPr>
          <w:rFonts w:ascii="Arial" w:hAnsi="Arial" w:cs="Arial"/>
          <w:b/>
          <w:bCs/>
          <w:color w:val="000000" w:themeColor="text1"/>
          <w:lang w:eastAsia="tr-TR"/>
        </w:rPr>
        <w:t>nci</w:t>
      </w:r>
      <w:proofErr w:type="spellEnd"/>
      <w:r w:rsidRPr="00631984">
        <w:rPr>
          <w:rFonts w:ascii="Arial" w:hAnsi="Arial" w:cs="Arial"/>
          <w:b/>
          <w:bCs/>
          <w:color w:val="000000" w:themeColor="text1"/>
          <w:lang w:eastAsia="tr-TR"/>
        </w:rPr>
        <w:t xml:space="preserve"> ve Geçici 2 </w:t>
      </w:r>
      <w:proofErr w:type="spellStart"/>
      <w:r w:rsidRPr="00631984">
        <w:rPr>
          <w:rFonts w:ascii="Arial" w:hAnsi="Arial" w:cs="Arial"/>
          <w:b/>
          <w:bCs/>
          <w:color w:val="000000" w:themeColor="text1"/>
          <w:lang w:eastAsia="tr-TR"/>
        </w:rPr>
        <w:t>nci</w:t>
      </w:r>
      <w:proofErr w:type="spellEnd"/>
      <w:r w:rsidRPr="00631984">
        <w:rPr>
          <w:rFonts w:ascii="Arial" w:hAnsi="Arial" w:cs="Arial"/>
          <w:b/>
          <w:bCs/>
          <w:color w:val="000000" w:themeColor="text1"/>
          <w:lang w:eastAsia="tr-TR"/>
        </w:rPr>
        <w:t xml:space="preserve"> maddeleri kapsamında kurulan sözleşmelerde çalışanlara </w:t>
      </w:r>
      <w:r w:rsidRPr="00631984">
        <w:rPr>
          <w:rFonts w:ascii="Arial" w:eastAsia="Times New Roman" w:hAnsi="Arial" w:cs="Arial"/>
          <w:b/>
          <w:kern w:val="16"/>
        </w:rPr>
        <w:t>sunulacak bilgi, belge ve formlar</w:t>
      </w: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
          <w:bCs/>
          <w:lang w:eastAsia="tr-TR"/>
        </w:rPr>
        <w:t xml:space="preserve">MADDE 2- </w:t>
      </w:r>
      <w:r w:rsidRPr="00631984">
        <w:rPr>
          <w:rFonts w:ascii="Arial" w:hAnsi="Arial" w:cs="Arial"/>
          <w:bCs/>
          <w:lang w:eastAsia="tr-TR"/>
        </w:rPr>
        <w:t xml:space="preserve">(1) Şirket tarafından, emeklilik planına, fon dağılımına, </w:t>
      </w:r>
      <w:r w:rsidRPr="00631984">
        <w:rPr>
          <w:rFonts w:ascii="Arial" w:hAnsi="Arial" w:cs="Arial"/>
          <w:bCs/>
          <w:color w:val="000000" w:themeColor="text1"/>
          <w:lang w:eastAsia="tr-TR"/>
        </w:rPr>
        <w:t>işverene/işveren vekiline veya işverenin yetkili kıldığı kişiye</w:t>
      </w:r>
      <w:r w:rsidRPr="00631984">
        <w:rPr>
          <w:rFonts w:ascii="Arial" w:hAnsi="Arial" w:cs="Arial"/>
          <w:bCs/>
          <w:lang w:eastAsia="tr-TR"/>
        </w:rPr>
        <w:t xml:space="preserve">, sözleşmeye taraf olan emeklilik şirketine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631984">
        <w:rPr>
          <w:rFonts w:ascii="Arial" w:hAnsi="Arial" w:cs="Arial"/>
        </w:rPr>
        <w:t xml:space="preserve">Kullanıcı ekranına giriş için kullanıcı yetkilendirme işlemleri, çalışanın plana </w:t>
      </w:r>
      <w:proofErr w:type="gramStart"/>
      <w:r w:rsidRPr="00631984">
        <w:rPr>
          <w:rFonts w:ascii="Arial" w:hAnsi="Arial" w:cs="Arial"/>
        </w:rPr>
        <w:t>dahil</w:t>
      </w:r>
      <w:proofErr w:type="gramEnd"/>
      <w:r w:rsidRPr="00631984">
        <w:rPr>
          <w:rFonts w:ascii="Arial" w:hAnsi="Arial" w:cs="Arial"/>
        </w:rPr>
        <w:t xml:space="preserve"> edilmesini müteakip beş iş günü içerisinde şirket tarafından gerçekleştirilir. İlk katkı payının şirket hesaplarına nakden intikal ettiği tarihi takip eden işgünü emeklilik planına dâhil edildiği şirket tarafından çalışana posta yoluyla veya güvenli elektronik iletişim araçları ile bildirilirken, bu bildirim kapsamında ek olarak, çalışanların kendi adlarına oluşturulan internet sitesindeki güvenli sayfadan otomatik katılım sertifikasına erişebileceklerine dair bilgi de verilir.   </w:t>
      </w: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Cs/>
          <w:lang w:eastAsia="tr-TR"/>
        </w:rPr>
        <w:t xml:space="preserve">(2) Şirket, emekliliğe hak kazanılmadan asgari iki yıl önce, birikiminin mali piyasalardaki risklerden daha az etkilenmesini sağlamak amacıyla çalışanların, düşük risk düzeyine sahip fonlara geçişi ile ilgili değerlendirme yapmasını sağlamak üzere çalışanlara </w:t>
      </w:r>
      <w:r w:rsidRPr="00631984">
        <w:rPr>
          <w:rFonts w:ascii="Arial" w:hAnsi="Arial" w:cs="Arial"/>
          <w:bCs/>
          <w:lang w:eastAsia="tr-TR"/>
        </w:rPr>
        <w:lastRenderedPageBreak/>
        <w:t>öneride bulunur. Bahsi geçen öneri çalışanlara güvenli elektronik iletişim araçları ile yapılır. Yapılacak öneri kapsamında asgari olarak aşağıdaki hususlara yer verilir.</w:t>
      </w:r>
    </w:p>
    <w:p w:rsidR="001067C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(a) Söz konusu önerinin yapılma nedenleri hakkında bilgi verilir.</w:t>
      </w:r>
    </w:p>
    <w:p w:rsidR="00C60C4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 xml:space="preserve">(b) </w:t>
      </w:r>
      <w:proofErr w:type="gramStart"/>
      <w:r w:rsidRPr="00631984">
        <w:rPr>
          <w:rFonts w:ascii="Arial" w:hAnsi="Arial" w:cs="Arial"/>
        </w:rPr>
        <w:t>Halihazırda</w:t>
      </w:r>
      <w:proofErr w:type="gramEnd"/>
      <w:r w:rsidRPr="00631984">
        <w:rPr>
          <w:rFonts w:ascii="Arial" w:hAnsi="Arial" w:cs="Arial"/>
        </w:rPr>
        <w:t xml:space="preserve"> seçilmiş emeklilik yatırım fonları ve bunlara ilişkin risk profili hakkında genel bilgi verilir. </w:t>
      </w:r>
    </w:p>
    <w:p w:rsidR="001067C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 xml:space="preserve">(c) Çalışanın daha az risk içeren emeklilik yatırım fonlarına geçiş yapmasının, birikiminin mali piyasalardaki risklerden daha az etkilenmesini sağlayacağı hususu vurgulanır. </w:t>
      </w:r>
    </w:p>
    <w:p w:rsidR="001067CF" w:rsidRPr="00631984" w:rsidRDefault="001067CF" w:rsidP="002D08B3">
      <w:pPr>
        <w:spacing w:after="0" w:line="360" w:lineRule="auto"/>
        <w:ind w:left="708" w:firstLine="708"/>
        <w:jc w:val="both"/>
        <w:rPr>
          <w:rFonts w:ascii="Arial" w:hAnsi="Arial" w:cs="Arial"/>
        </w:rPr>
      </w:pPr>
      <w:r w:rsidRPr="00631984">
        <w:rPr>
          <w:rFonts w:ascii="Arial" w:hAnsi="Arial" w:cs="Arial"/>
        </w:rPr>
        <w:t>(ç) Çalışan, daha az yatırım riski içeren emeklilik yatırım fonlarına geçiş için yapması gerekenler konusunda bilgilendirilir.</w:t>
      </w:r>
    </w:p>
    <w:p w:rsidR="001067CF" w:rsidRPr="00631984" w:rsidRDefault="001067CF" w:rsidP="002D08B3">
      <w:pPr>
        <w:spacing w:after="0" w:line="360" w:lineRule="auto"/>
        <w:ind w:left="708" w:firstLine="708"/>
        <w:jc w:val="both"/>
        <w:rPr>
          <w:rFonts w:ascii="Arial" w:hAnsi="Arial" w:cs="Arial"/>
        </w:rPr>
      </w:pP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Cs/>
          <w:lang w:eastAsia="tr-TR"/>
        </w:rPr>
        <w:t>(3) Şirket her hesap dönemini müteakip on iş günü içinde hesap bildirim cetveli ile birlikte emeklilik planında yer alan parametrelerdeki ve mevzuattaki önemli değişikliklere ilişkin bilgi notunu güvenli elektronik iletişim araçları ile çalışana iletir.</w:t>
      </w:r>
    </w:p>
    <w:p w:rsidR="001067CF" w:rsidRPr="00631984" w:rsidRDefault="001067CF" w:rsidP="002D08B3">
      <w:pPr>
        <w:spacing w:line="360" w:lineRule="auto"/>
        <w:jc w:val="both"/>
        <w:rPr>
          <w:rFonts w:ascii="Arial" w:hAnsi="Arial" w:cs="Arial"/>
          <w:bCs/>
          <w:lang w:eastAsia="tr-TR"/>
        </w:rPr>
      </w:pPr>
      <w:r w:rsidRPr="00631984">
        <w:rPr>
          <w:rFonts w:ascii="Arial" w:hAnsi="Arial" w:cs="Arial"/>
          <w:bCs/>
          <w:lang w:eastAsia="tr-TR"/>
        </w:rPr>
        <w:tab/>
        <w:t>(4)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ve performans bilgilerine, çalışanların maruz kalabileceği yatırım riskine ve diğer finansal risklere ilişkin konulara yer verilir. Çalışanları bilgilendirme notunda yer alacak olan katkı payı tutarı ve kesinti oranı bilgilerinin, her ay için ayrı ayrı belirtilmesi gerekmektedir.</w:t>
      </w:r>
    </w:p>
    <w:p w:rsidR="001067CF" w:rsidRPr="00631984" w:rsidRDefault="001067CF" w:rsidP="002D08B3">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bCs/>
          <w:color w:val="000000" w:themeColor="text1"/>
          <w:lang w:eastAsia="tr-TR"/>
        </w:rPr>
        <w:t>Gruba bağlı bireysel emeklilik sözleşmeleri kapsamında katılımcılara verilecek olan grup emeklilik sertifikası</w:t>
      </w:r>
    </w:p>
    <w:p w:rsidR="001067CF" w:rsidRPr="00631984" w:rsidRDefault="001067CF" w:rsidP="002D08B3">
      <w:pPr>
        <w:autoSpaceDE w:val="0"/>
        <w:autoSpaceDN w:val="0"/>
        <w:spacing w:line="360" w:lineRule="auto"/>
        <w:ind w:firstLine="708"/>
        <w:jc w:val="both"/>
        <w:rPr>
          <w:rFonts w:ascii="Arial" w:hAnsi="Arial" w:cs="Arial"/>
          <w:bCs/>
          <w:color w:val="000000" w:themeColor="text1"/>
          <w:lang w:eastAsia="tr-TR"/>
        </w:rPr>
      </w:pPr>
      <w:proofErr w:type="gramStart"/>
      <w:r w:rsidRPr="00631984">
        <w:rPr>
          <w:rFonts w:ascii="Arial" w:hAnsi="Arial" w:cs="Arial"/>
          <w:b/>
          <w:bCs/>
          <w:color w:val="000000" w:themeColor="text1"/>
          <w:lang w:eastAsia="tr-TR"/>
        </w:rPr>
        <w:t xml:space="preserve">MADDE 3- </w:t>
      </w:r>
      <w:r w:rsidRPr="00631984">
        <w:rPr>
          <w:rFonts w:ascii="Arial" w:hAnsi="Arial" w:cs="Arial"/>
          <w:bCs/>
          <w:color w:val="000000" w:themeColor="text1"/>
          <w:lang w:eastAsia="tr-TR"/>
        </w:rPr>
        <w:t xml:space="preserve">(1) Bireysel Emeklilik Sistemi Hakkında Yönetmeliğin 4 üncü maddesinin üçüncü fıkrasının (c) bendinde belirtilen gruba bağlı bireysel emeklilik sözleşmesi ile Bireysel Emeklilik Sistemi Hakkında Yönetmeliğin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güvenli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w:t>
      </w:r>
      <w:r w:rsidRPr="00631984">
        <w:rPr>
          <w:rFonts w:ascii="Arial" w:hAnsi="Arial" w:cs="Arial"/>
          <w:bCs/>
          <w:color w:val="000000" w:themeColor="text1"/>
          <w:lang w:eastAsia="tr-TR"/>
        </w:rPr>
        <w:lastRenderedPageBreak/>
        <w:t xml:space="preserve">içinde katılımcının tercihi doğrultusunda kalıcı veri saklayıcısı ile veya matbu halde katılımcıya gönderir. </w:t>
      </w:r>
      <w:proofErr w:type="gramEnd"/>
      <w:r w:rsidRPr="00631984">
        <w:rPr>
          <w:rFonts w:ascii="Arial" w:hAnsi="Arial" w:cs="Arial"/>
          <w:bCs/>
          <w:color w:val="000000" w:themeColor="text1"/>
          <w:lang w:eastAsia="tr-TR"/>
        </w:rPr>
        <w:t>Grup emeklilik sertifikası, grup emeklilik planının genel esasları ile sistemin işleyişine ilişkin temel bilgileri içerir. Şirket, grup emeklilik sertifikasının belirtilen süre içinde ve usulüne uygun olarak gönderildiğini ispatla yükümlüdür.</w:t>
      </w:r>
    </w:p>
    <w:p w:rsidR="001067CF" w:rsidRPr="00631984" w:rsidRDefault="001067CF"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ALTINCI BÖLÜM</w:t>
      </w:r>
    </w:p>
    <w:p w:rsidR="001067CF" w:rsidRPr="00631984" w:rsidRDefault="001067CF" w:rsidP="002D08B3">
      <w:pPr>
        <w:pStyle w:val="GvdeMetni"/>
        <w:spacing w:line="360" w:lineRule="auto"/>
        <w:ind w:right="-108"/>
        <w:jc w:val="center"/>
        <w:rPr>
          <w:rFonts w:ascii="Arial" w:hAnsi="Arial" w:cs="Arial"/>
          <w:b/>
          <w:bCs/>
          <w:sz w:val="22"/>
          <w:szCs w:val="22"/>
        </w:rPr>
      </w:pPr>
      <w:r w:rsidRPr="00631984">
        <w:rPr>
          <w:rFonts w:ascii="Arial" w:hAnsi="Arial" w:cs="Arial"/>
          <w:b/>
          <w:bCs/>
          <w:sz w:val="22"/>
          <w:szCs w:val="22"/>
        </w:rPr>
        <w:t>Emeklilik Şirketlerince Sunulan Bilgi, Belge ve Formların</w:t>
      </w:r>
    </w:p>
    <w:p w:rsidR="001067CF" w:rsidRPr="00631984" w:rsidRDefault="001067CF" w:rsidP="002D08B3">
      <w:pPr>
        <w:autoSpaceDE w:val="0"/>
        <w:autoSpaceDN w:val="0"/>
        <w:adjustRightInd w:val="0"/>
        <w:spacing w:after="0" w:line="360" w:lineRule="auto"/>
        <w:ind w:firstLine="708"/>
        <w:jc w:val="center"/>
        <w:rPr>
          <w:rFonts w:ascii="Arial" w:hAnsi="Arial" w:cs="Arial"/>
          <w:b/>
          <w:bCs/>
        </w:rPr>
      </w:pPr>
      <w:r w:rsidRPr="00631984">
        <w:rPr>
          <w:rFonts w:ascii="Arial" w:hAnsi="Arial" w:cs="Arial"/>
          <w:b/>
          <w:bCs/>
        </w:rPr>
        <w:t>Esas ve Usullerine İlişkin Hususlar</w:t>
      </w:r>
    </w:p>
    <w:p w:rsidR="001067CF" w:rsidRPr="00631984" w:rsidRDefault="001067CF" w:rsidP="002D08B3">
      <w:pPr>
        <w:pStyle w:val="altbaslik"/>
        <w:spacing w:line="360" w:lineRule="auto"/>
        <w:ind w:firstLine="708"/>
        <w:jc w:val="both"/>
        <w:rPr>
          <w:rFonts w:ascii="Arial" w:hAnsi="Arial" w:cs="Arial"/>
          <w:b w:val="0"/>
          <w:sz w:val="22"/>
          <w:szCs w:val="22"/>
        </w:rPr>
      </w:pPr>
      <w:r w:rsidRPr="00631984">
        <w:rPr>
          <w:rFonts w:ascii="Arial" w:hAnsi="Arial" w:cs="Arial"/>
          <w:b w:val="0"/>
          <w:sz w:val="22"/>
          <w:szCs w:val="22"/>
        </w:rPr>
        <w:t>Bu bölüm</w:t>
      </w:r>
      <w:r w:rsidR="00307676" w:rsidRPr="00631984">
        <w:rPr>
          <w:rFonts w:ascii="Arial" w:hAnsi="Arial" w:cs="Arial"/>
          <w:b w:val="0"/>
          <w:sz w:val="22"/>
          <w:szCs w:val="22"/>
        </w:rPr>
        <w:t>,</w:t>
      </w:r>
      <w:r w:rsidRPr="00631984">
        <w:rPr>
          <w:rFonts w:ascii="Arial" w:hAnsi="Arial" w:cs="Arial"/>
          <w:b w:val="0"/>
          <w:sz w:val="22"/>
          <w:szCs w:val="22"/>
        </w:rPr>
        <w:t xml:space="preserve"> ilgili </w:t>
      </w:r>
      <w:r w:rsidR="00307676" w:rsidRPr="00631984">
        <w:rPr>
          <w:rFonts w:ascii="Arial" w:hAnsi="Arial" w:cs="Arial"/>
          <w:b w:val="0"/>
          <w:sz w:val="22"/>
          <w:szCs w:val="22"/>
        </w:rPr>
        <w:t>mevzuat</w:t>
      </w:r>
      <w:r w:rsidRPr="00631984">
        <w:rPr>
          <w:rFonts w:ascii="Arial" w:hAnsi="Arial" w:cs="Arial"/>
          <w:b w:val="0"/>
          <w:sz w:val="22"/>
          <w:szCs w:val="22"/>
        </w:rPr>
        <w:t xml:space="preserve"> uyarınca katılımcı, </w:t>
      </w:r>
      <w:proofErr w:type="gramStart"/>
      <w:r w:rsidRPr="00631984">
        <w:rPr>
          <w:rFonts w:ascii="Arial" w:hAnsi="Arial" w:cs="Arial"/>
          <w:b w:val="0"/>
          <w:sz w:val="22"/>
          <w:szCs w:val="22"/>
        </w:rPr>
        <w:t>sponsor</w:t>
      </w:r>
      <w:proofErr w:type="gramEnd"/>
      <w:r w:rsidRPr="00631984">
        <w:rPr>
          <w:rFonts w:ascii="Arial" w:hAnsi="Arial" w:cs="Arial"/>
          <w:b w:val="0"/>
          <w:sz w:val="22"/>
          <w:szCs w:val="22"/>
        </w:rPr>
        <w:t xml:space="preserve"> veya işverene sunulacak bilgi, belge ve formların esas ve usullerini açıklamak üzere hazırlanmıştır. </w:t>
      </w:r>
    </w:p>
    <w:p w:rsidR="00722F79" w:rsidRPr="00631984" w:rsidRDefault="00722F79" w:rsidP="002D08B3">
      <w:pPr>
        <w:pStyle w:val="altbaslik"/>
        <w:spacing w:line="360" w:lineRule="auto"/>
        <w:ind w:firstLine="708"/>
        <w:jc w:val="both"/>
        <w:rPr>
          <w:rFonts w:ascii="Arial" w:hAnsi="Arial" w:cs="Arial"/>
          <w:b w:val="0"/>
          <w:color w:val="000000"/>
          <w:sz w:val="22"/>
          <w:szCs w:val="22"/>
        </w:rPr>
      </w:pP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 xml:space="preserve">Bilgi, Belge ve Formlar </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b/>
          <w:sz w:val="22"/>
          <w:szCs w:val="22"/>
        </w:rPr>
        <w:t>MADDE 1-</w:t>
      </w:r>
      <w:r w:rsidRPr="00631984">
        <w:rPr>
          <w:rFonts w:ascii="Arial" w:hAnsi="Arial" w:cs="Arial"/>
          <w:sz w:val="22"/>
          <w:szCs w:val="22"/>
        </w:rPr>
        <w:t xml:space="preserve"> (1) Emeklilik şirketleri tarafından ilgisine göre katılımcı,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veya işverene sunulacak bilgi, belge ve formlar aşağıda belirtilen şekilde düzenlenir. </w:t>
      </w:r>
    </w:p>
    <w:p w:rsidR="001067CF" w:rsidRPr="00631984" w:rsidRDefault="001067CF" w:rsidP="002D08B3">
      <w:pPr>
        <w:pStyle w:val="GvdeMetni"/>
        <w:spacing w:line="360" w:lineRule="auto"/>
        <w:ind w:firstLine="709"/>
        <w:jc w:val="both"/>
        <w:rPr>
          <w:rFonts w:ascii="Arial" w:hAnsi="Arial" w:cs="Arial"/>
          <w:sz w:val="22"/>
          <w:szCs w:val="22"/>
        </w:rPr>
      </w:pP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(a)</w:t>
      </w:r>
      <w:r w:rsidRPr="00631984">
        <w:rPr>
          <w:rFonts w:ascii="Arial" w:hAnsi="Arial" w:cs="Arial"/>
          <w:sz w:val="22"/>
          <w:szCs w:val="22"/>
        </w:rPr>
        <w:tab/>
        <w:t xml:space="preserve">Bireysel emeklilik ve işveren grup emeklilik sözleşmeleri ile </w:t>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(b) bendi kapsamında kurulacak olan grup emeklilik sözleşmeleri için hazırlanması gereken teklif formunun asgari içeriği Ek-1’de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(b)</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(a) bendi kapsamında kurulacak olan grup emeklilik sözleşmeleri için hazırlanması gereken otomatik katılım grup sözleşmesinin asgari içeriği Ek-2’de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(c)</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(c) bendi kapsamında kurulacak olan grup emeklilik sözleşmeleri için hazırlanması gereken teklif formunun asgari içeriği Ek-3’te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(ç)</w:t>
      </w:r>
      <w:r w:rsidRPr="00631984">
        <w:rPr>
          <w:rFonts w:ascii="Arial" w:hAnsi="Arial" w:cs="Arial"/>
          <w:sz w:val="22"/>
          <w:szCs w:val="22"/>
        </w:rPr>
        <w:tab/>
        <w:t xml:space="preserve">Bireysel emeklilik sözleşmesi ve </w:t>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(b) bendi kapsamında kurulacak olan grup emeklilik sözleşmeleri için hazırlanması gereken</w:t>
      </w:r>
      <w:r w:rsidRPr="00631984" w:rsidDel="00D468CE">
        <w:rPr>
          <w:rFonts w:ascii="Arial" w:hAnsi="Arial" w:cs="Arial"/>
          <w:sz w:val="22"/>
          <w:szCs w:val="22"/>
        </w:rPr>
        <w:t xml:space="preserve"> </w:t>
      </w:r>
      <w:r w:rsidRPr="00631984">
        <w:rPr>
          <w:rFonts w:ascii="Arial" w:hAnsi="Arial" w:cs="Arial"/>
          <w:sz w:val="22"/>
          <w:szCs w:val="22"/>
        </w:rPr>
        <w:t xml:space="preserve">giriş bilgi formunun asgari içeriği Ek-4’te yer almaktadır.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(d)</w:t>
      </w:r>
      <w:r w:rsidRPr="00631984">
        <w:rPr>
          <w:rFonts w:ascii="Arial" w:hAnsi="Arial" w:cs="Arial"/>
          <w:sz w:val="22"/>
          <w:szCs w:val="22"/>
        </w:rPr>
        <w:tab/>
        <w:t>İşveren grup emeklilik sözleşmesi için hazırlanması gereken giriş bilgi formunun içeriği Ek-5’te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(e)</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(c) bendi kapsamında kurulacak olan grup emeklilik sözleşmeleri kapsamında </w:t>
      </w:r>
      <w:proofErr w:type="gramStart"/>
      <w:r w:rsidRPr="00631984">
        <w:rPr>
          <w:rFonts w:ascii="Arial" w:hAnsi="Arial" w:cs="Arial"/>
          <w:sz w:val="22"/>
          <w:szCs w:val="22"/>
        </w:rPr>
        <w:t>sponsorlar</w:t>
      </w:r>
      <w:proofErr w:type="gramEnd"/>
      <w:r w:rsidRPr="00631984">
        <w:rPr>
          <w:rFonts w:ascii="Arial" w:hAnsi="Arial" w:cs="Arial"/>
          <w:sz w:val="22"/>
          <w:szCs w:val="22"/>
        </w:rPr>
        <w:t xml:space="preserve"> için hazırlanacak giriş bilgi formunun asgari içeriği Ek-6’da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(f)</w:t>
      </w:r>
      <w:r w:rsidRPr="00631984">
        <w:rPr>
          <w:rFonts w:ascii="Arial" w:hAnsi="Arial" w:cs="Arial"/>
          <w:sz w:val="22"/>
          <w:szCs w:val="22"/>
        </w:rPr>
        <w:tab/>
        <w:t>İşveren grup emeklilik sertifikasının asgari içeriği Ek-7’de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lastRenderedPageBreak/>
        <w:t>(g)</w:t>
      </w:r>
      <w:r w:rsidRPr="00631984">
        <w:rPr>
          <w:rFonts w:ascii="Arial" w:hAnsi="Arial" w:cs="Arial"/>
          <w:sz w:val="22"/>
          <w:szCs w:val="22"/>
        </w:rPr>
        <w:tab/>
        <w:t>Aktarım bilgi formunun asgari içeriği Ek-8’de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(ğ)</w:t>
      </w:r>
      <w:r w:rsidRPr="00631984">
        <w:rPr>
          <w:rFonts w:ascii="Arial" w:hAnsi="Arial" w:cs="Arial"/>
          <w:sz w:val="22"/>
          <w:szCs w:val="22"/>
        </w:rPr>
        <w:tab/>
        <w:t xml:space="preserve">Aktarım talep formunun örnek şekli ve asgari içeriği Ek-9’da yer almaktadır. Emeklilik şirketleri formun şeklinde, genel formatı bozmadan kısmi değişiklikler yapabilir ve formu aktarım bilgi formunun arkasına basabilir. İstatistik amaçlı bilgilerin katılımcı tarafından doldurulmaması, aktarım talebinin sonuçlandırılmasına engel teşkil eden bir husus olarak değerlendirilemez.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(h)</w:t>
      </w:r>
      <w:r w:rsidRPr="00631984">
        <w:rPr>
          <w:rFonts w:ascii="Arial" w:hAnsi="Arial" w:cs="Arial"/>
          <w:sz w:val="22"/>
          <w:szCs w:val="22"/>
        </w:rPr>
        <w:tab/>
        <w:t>Hesap özetinin asgari içeriği Ek-10’da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(ı)</w:t>
      </w:r>
      <w:r w:rsidRPr="00631984">
        <w:rPr>
          <w:rFonts w:ascii="Arial" w:hAnsi="Arial" w:cs="Arial"/>
          <w:sz w:val="22"/>
          <w:szCs w:val="22"/>
        </w:rPr>
        <w:tab/>
        <w:t xml:space="preserve">Ayrılma bilgi formunun asgari içeriği Ek-11’de yer almaktadır.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ve Geçici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maddeleri kapsamında şirket ile işveren arasında düzenlenen emeklilik sözleşmeleri için ekte yer almakta olan, sözleşmeye uygun nüshanın kullanılması gerekmektedir.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(i)</w:t>
      </w:r>
      <w:r w:rsidRPr="00631984">
        <w:rPr>
          <w:rFonts w:ascii="Arial" w:hAnsi="Arial" w:cs="Arial"/>
          <w:sz w:val="22"/>
          <w:szCs w:val="22"/>
        </w:rPr>
        <w:tab/>
        <w:t xml:space="preserve">Ayrılma talep formunun örnek şekli ve asgari içeriği Ek-12’de yer almaktadır. Şirketler formun şeklinde, genel formatı bozmadan kısmi değişiklikler yapabilir ve formu ayrılma bilgi formunun arkasına basabilir.  İstatistik amaçlı bilgilerin katılımcı tarafından doldurulmaması, ayrılma talebinin sonuçlandırılmasına engel teşkil eden bir husus olarak değerlendirilemez.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(j)</w:t>
      </w:r>
      <w:r w:rsidRPr="00631984">
        <w:rPr>
          <w:rFonts w:ascii="Arial" w:hAnsi="Arial" w:cs="Arial"/>
          <w:sz w:val="22"/>
          <w:szCs w:val="22"/>
        </w:rPr>
        <w:tab/>
        <w:t xml:space="preserve">Emeklilik bilgi formunun örnek şekli ve asgari içeriği Ek-13’te yer almaktadır. Şirketler formun şeklinde, genel formatı bozmadan kısmi değişiklikler yapabilir.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(k)</w:t>
      </w:r>
      <w:r w:rsidRPr="00631984">
        <w:rPr>
          <w:rFonts w:ascii="Arial" w:hAnsi="Arial" w:cs="Arial"/>
          <w:sz w:val="22"/>
          <w:szCs w:val="22"/>
        </w:rPr>
        <w:tab/>
        <w:t>Hesap bildirim cetvelinin asgari içeriği Ek-14’te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(l)</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23 üncü maddesi uyarınca takvim yılının her üç aylık döneminde katılımcılara yapılacak bilgilendirmenin içeriği Ek-15’te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(m)</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(a) bendi kapsamında kurulacak olan grup emeklilik sözleşmeleri kapsamında, takvim yılının her üç aylık döneminde çalışanlara yapılacak bilgilendirmenin içeriği Ek-16’de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(n)</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(a) bendi kapsamında kurulmuş sözleşmeler için çalışanlara sunulacak olan otomatik katılım sertifikasının örnek </w:t>
      </w:r>
      <w:r w:rsidR="00956CEC" w:rsidRPr="00631984">
        <w:rPr>
          <w:rFonts w:ascii="Arial" w:hAnsi="Arial" w:cs="Arial"/>
          <w:sz w:val="22"/>
          <w:szCs w:val="22"/>
        </w:rPr>
        <w:t>şekli ve asgari içeriği Ek-17’de</w:t>
      </w:r>
      <w:r w:rsidRPr="00631984">
        <w:rPr>
          <w:rFonts w:ascii="Arial" w:hAnsi="Arial" w:cs="Arial"/>
          <w:sz w:val="22"/>
          <w:szCs w:val="22"/>
        </w:rPr>
        <w:t xml:space="preserve"> yer almaktadır.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 xml:space="preserve">(o) </w:t>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(c) bendi kapsamında kurulmuş sözleşmeler için katılımcılara sunulacak olan grup emeklilik sertifikasının örnek </w:t>
      </w:r>
      <w:r w:rsidR="00956CEC" w:rsidRPr="00631984">
        <w:rPr>
          <w:rFonts w:ascii="Arial" w:hAnsi="Arial" w:cs="Arial"/>
          <w:sz w:val="22"/>
          <w:szCs w:val="22"/>
        </w:rPr>
        <w:t>şekli ve asgari içeriği Ek-18’de</w:t>
      </w:r>
      <w:r w:rsidRPr="00631984">
        <w:rPr>
          <w:rFonts w:ascii="Arial" w:hAnsi="Arial" w:cs="Arial"/>
          <w:sz w:val="22"/>
          <w:szCs w:val="22"/>
        </w:rPr>
        <w:t xml:space="preserve"> yer almaktadır.</w:t>
      </w:r>
    </w:p>
    <w:p w:rsidR="002855D5" w:rsidRPr="00631984" w:rsidRDefault="002855D5" w:rsidP="002D08B3">
      <w:pPr>
        <w:pStyle w:val="GvdeMetni"/>
        <w:spacing w:line="360" w:lineRule="auto"/>
        <w:ind w:left="1134" w:hanging="425"/>
        <w:jc w:val="both"/>
        <w:rPr>
          <w:rFonts w:ascii="Arial" w:hAnsi="Arial" w:cs="Arial"/>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İnternet Erişimi</w:t>
      </w:r>
    </w:p>
    <w:p w:rsidR="001067CF" w:rsidRPr="00631984" w:rsidRDefault="001067CF" w:rsidP="002D08B3">
      <w:pPr>
        <w:pStyle w:val="GvdeMetni"/>
        <w:spacing w:line="360" w:lineRule="auto"/>
        <w:ind w:firstLine="708"/>
        <w:jc w:val="both"/>
        <w:rPr>
          <w:rFonts w:ascii="Arial" w:hAnsi="Arial" w:cs="Arial"/>
          <w:sz w:val="22"/>
          <w:szCs w:val="22"/>
        </w:rPr>
      </w:pPr>
      <w:r w:rsidRPr="00631984">
        <w:rPr>
          <w:rFonts w:ascii="Arial" w:hAnsi="Arial" w:cs="Arial"/>
          <w:b/>
          <w:sz w:val="22"/>
          <w:szCs w:val="22"/>
        </w:rPr>
        <w:t>MADDE 2-</w:t>
      </w:r>
      <w:r w:rsidRPr="00631984">
        <w:rPr>
          <w:rFonts w:ascii="Arial" w:hAnsi="Arial" w:cs="Arial"/>
          <w:sz w:val="22"/>
          <w:szCs w:val="22"/>
        </w:rPr>
        <w:t xml:space="preserve"> (1) Emeklilik şirketleri resmi İnternet siteleri üzerinden, ilgisine göre katılımcı,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veya işverenin bu bölümde belirtilen ilgili bilgi, belge ve formlara ulaşabilmesini sağlamak üzere gerekli düzenlemeleri yapar. </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(2) Bu bölümde yer alan bilgi, belge ve formlar; katılımcıya ait bilgileri içerecek şekilde şirket internet sitesinde katılımcının kendisine ait şifresi ile giriş yapabileceği güvenli alanda kullanıma sunulur. Kullanıcı ekranına giriş için kullanıcı yetkilendirme işlemleri sözleşmenin yürürlüğe girmesini müteakip 5 iş günü içerisinde şirket tarafından gerçekleştirilir.</w:t>
      </w:r>
    </w:p>
    <w:p w:rsidR="001067CF" w:rsidRPr="00631984" w:rsidRDefault="001067CF" w:rsidP="002D08B3">
      <w:pPr>
        <w:pStyle w:val="GvdeMetni"/>
        <w:spacing w:line="360" w:lineRule="auto"/>
        <w:jc w:val="both"/>
        <w:rPr>
          <w:rFonts w:ascii="Arial" w:hAnsi="Arial" w:cs="Arial"/>
          <w:sz w:val="22"/>
          <w:szCs w:val="22"/>
        </w:rPr>
      </w:pPr>
    </w:p>
    <w:p w:rsidR="001067CF" w:rsidRPr="00631984" w:rsidRDefault="001067CF" w:rsidP="002D08B3">
      <w:pPr>
        <w:pStyle w:val="GvdeMetni"/>
        <w:spacing w:line="360" w:lineRule="auto"/>
        <w:ind w:firstLine="705"/>
        <w:jc w:val="both"/>
        <w:rPr>
          <w:rFonts w:ascii="Arial" w:hAnsi="Arial" w:cs="Arial"/>
          <w:b/>
          <w:sz w:val="22"/>
          <w:szCs w:val="22"/>
        </w:rPr>
      </w:pPr>
      <w:r w:rsidRPr="00631984">
        <w:rPr>
          <w:rFonts w:ascii="Arial" w:hAnsi="Arial" w:cs="Arial"/>
          <w:b/>
          <w:sz w:val="22"/>
          <w:szCs w:val="22"/>
        </w:rPr>
        <w:t xml:space="preserve">Emekliliği Yaklaşan Katılımcının Yatırım Tercihinin Yönlendirilmesi </w:t>
      </w:r>
    </w:p>
    <w:p w:rsidR="001067CF" w:rsidRPr="00631984" w:rsidRDefault="001067CF" w:rsidP="002D08B3">
      <w:pPr>
        <w:spacing w:line="360" w:lineRule="auto"/>
        <w:ind w:firstLine="705"/>
        <w:jc w:val="both"/>
        <w:rPr>
          <w:rFonts w:ascii="Arial" w:hAnsi="Arial" w:cs="Arial"/>
          <w:b/>
        </w:rPr>
      </w:pPr>
      <w:r w:rsidRPr="00631984">
        <w:rPr>
          <w:rFonts w:ascii="Arial" w:hAnsi="Arial" w:cs="Arial"/>
          <w:b/>
        </w:rPr>
        <w:t>MADDE 3-</w:t>
      </w:r>
      <w:r w:rsidRPr="00631984">
        <w:rPr>
          <w:rFonts w:ascii="Arial" w:hAnsi="Arial" w:cs="Arial"/>
        </w:rPr>
        <w:t xml:space="preserve"> (1)</w:t>
      </w:r>
      <w:r w:rsidR="00376383" w:rsidRPr="00631984">
        <w:rPr>
          <w:rFonts w:ascii="Arial" w:hAnsi="Arial" w:cs="Arial"/>
        </w:rPr>
        <w:t xml:space="preserve"> Bireysel Emeklilik Sistemi Hakkında </w:t>
      </w:r>
      <w:r w:rsidRPr="00631984">
        <w:rPr>
          <w:rFonts w:ascii="Arial" w:hAnsi="Arial" w:cs="Arial"/>
        </w:rPr>
        <w:t>Yönetmeliğin 23 üncü maddesinde belirtilen, emekliliği yaklaşan katılımcının birikiminin mali piyasalardaki risklerden daha az etkilenmesini sağlamak amacıyla düşük risk düzeyine sahip fonlara geçişini sağlamak üzere, katılımcıya yapılacak yazılı öneride asgari olarak aşağıdaki hususlara yer verilir.</w:t>
      </w:r>
    </w:p>
    <w:p w:rsidR="001067CF" w:rsidRPr="00631984" w:rsidRDefault="001067CF" w:rsidP="002D08B3">
      <w:pPr>
        <w:numPr>
          <w:ilvl w:val="0"/>
          <w:numId w:val="2"/>
        </w:numPr>
        <w:spacing w:after="0" w:line="360" w:lineRule="auto"/>
        <w:jc w:val="both"/>
        <w:rPr>
          <w:rFonts w:ascii="Arial" w:hAnsi="Arial" w:cs="Arial"/>
        </w:rPr>
      </w:pPr>
      <w:r w:rsidRPr="00631984">
        <w:rPr>
          <w:rFonts w:ascii="Arial" w:hAnsi="Arial" w:cs="Arial"/>
        </w:rPr>
        <w:t>Söz konusu yazılı önerinin yapılma nedenleri hakkında bilgi verilir.</w:t>
      </w:r>
    </w:p>
    <w:p w:rsidR="001067CF" w:rsidRPr="00631984" w:rsidRDefault="001067CF" w:rsidP="002D08B3">
      <w:pPr>
        <w:numPr>
          <w:ilvl w:val="0"/>
          <w:numId w:val="2"/>
        </w:numPr>
        <w:spacing w:after="0" w:line="360" w:lineRule="auto"/>
        <w:jc w:val="both"/>
        <w:rPr>
          <w:rFonts w:ascii="Arial" w:hAnsi="Arial" w:cs="Arial"/>
        </w:rPr>
      </w:pPr>
      <w:proofErr w:type="gramStart"/>
      <w:r w:rsidRPr="00631984">
        <w:rPr>
          <w:rFonts w:ascii="Arial" w:hAnsi="Arial" w:cs="Arial"/>
        </w:rPr>
        <w:t>Halihazırda</w:t>
      </w:r>
      <w:proofErr w:type="gramEnd"/>
      <w:r w:rsidRPr="00631984">
        <w:rPr>
          <w:rFonts w:ascii="Arial" w:hAnsi="Arial" w:cs="Arial"/>
        </w:rPr>
        <w:t xml:space="preserve"> seçilmiş emeklilik yatırım fonları ve bunlara ilişkin risk profili hakkında genel bilgi verilir. </w:t>
      </w:r>
    </w:p>
    <w:p w:rsidR="001067CF" w:rsidRPr="00631984" w:rsidRDefault="001067CF" w:rsidP="002D08B3">
      <w:pPr>
        <w:numPr>
          <w:ilvl w:val="0"/>
          <w:numId w:val="2"/>
        </w:numPr>
        <w:spacing w:after="0" w:line="360" w:lineRule="auto"/>
        <w:jc w:val="both"/>
        <w:rPr>
          <w:rFonts w:ascii="Arial" w:hAnsi="Arial" w:cs="Arial"/>
          <w:b/>
        </w:rPr>
      </w:pPr>
      <w:r w:rsidRPr="00631984">
        <w:rPr>
          <w:rFonts w:ascii="Arial" w:hAnsi="Arial" w:cs="Arial"/>
        </w:rPr>
        <w:t xml:space="preserve">Katılımcının daha az risk içeren emeklilik yatırım fonlarına geçiş yapmasının, birikiminin mali piyasalardaki risklerden daha az etkilenmesini sağlayacağı hususu vurgulanır. </w:t>
      </w:r>
    </w:p>
    <w:p w:rsidR="001067CF" w:rsidRPr="00631984" w:rsidRDefault="001067CF" w:rsidP="002D08B3">
      <w:pPr>
        <w:spacing w:line="360" w:lineRule="auto"/>
        <w:ind w:left="1080" w:hanging="360"/>
        <w:jc w:val="both"/>
        <w:rPr>
          <w:rFonts w:ascii="Arial" w:hAnsi="Arial" w:cs="Arial"/>
        </w:rPr>
      </w:pPr>
      <w:r w:rsidRPr="00631984">
        <w:rPr>
          <w:rFonts w:ascii="Arial" w:hAnsi="Arial" w:cs="Arial"/>
        </w:rPr>
        <w:t>(ç) Katılımcı, daha az yatırım riski içeren emeklilik yatırım fonlarına geçiş için yapması gerekenler konusunda bilgilendirilir.</w:t>
      </w: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Diğer Hususlar</w:t>
      </w:r>
    </w:p>
    <w:p w:rsidR="001067CF" w:rsidRPr="00631984" w:rsidRDefault="001067CF" w:rsidP="002D08B3">
      <w:pPr>
        <w:pStyle w:val="GvdeMetni"/>
        <w:spacing w:line="360" w:lineRule="auto"/>
        <w:ind w:firstLine="708"/>
        <w:jc w:val="both"/>
        <w:rPr>
          <w:rFonts w:ascii="Arial" w:hAnsi="Arial" w:cs="Arial"/>
          <w:sz w:val="22"/>
          <w:szCs w:val="22"/>
        </w:rPr>
      </w:pPr>
      <w:r w:rsidRPr="00631984">
        <w:rPr>
          <w:rFonts w:ascii="Arial" w:hAnsi="Arial" w:cs="Arial"/>
          <w:b/>
          <w:sz w:val="22"/>
          <w:szCs w:val="22"/>
        </w:rPr>
        <w:t xml:space="preserve">MADDE 4- </w:t>
      </w:r>
      <w:r w:rsidRPr="00631984">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(2) Katılımcıya sunulacak ek fayda varsa, ek faydaya ilişkin bilgilendirme metni teklif formu ekinde sunulur.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 xml:space="preserve">(3) Teklif </w:t>
      </w:r>
      <w:proofErr w:type="gramStart"/>
      <w:r w:rsidRPr="00631984">
        <w:rPr>
          <w:rFonts w:ascii="Arial" w:hAnsi="Arial" w:cs="Arial"/>
          <w:sz w:val="22"/>
          <w:szCs w:val="22"/>
        </w:rPr>
        <w:t>formlarının  son</w:t>
      </w:r>
      <w:proofErr w:type="gramEnd"/>
      <w:r w:rsidRPr="00631984">
        <w:rPr>
          <w:rFonts w:ascii="Arial" w:hAnsi="Arial" w:cs="Arial"/>
          <w:sz w:val="22"/>
          <w:szCs w:val="22"/>
        </w:rPr>
        <w:t xml:space="preserve"> sayfasında “</w:t>
      </w:r>
      <w:r w:rsidRPr="00631984">
        <w:rPr>
          <w:rFonts w:ascii="Arial" w:hAnsi="Arial" w:cs="Arial"/>
          <w:i/>
          <w:sz w:val="22"/>
          <w:szCs w:val="22"/>
        </w:rPr>
        <w:t>Ödeme Bilgileri ve Kesintiler</w:t>
      </w:r>
      <w:r w:rsidRPr="00631984">
        <w:rPr>
          <w:rFonts w:ascii="Arial" w:hAnsi="Arial" w:cs="Arial"/>
          <w:sz w:val="22"/>
          <w:szCs w:val="22"/>
        </w:rPr>
        <w:t xml:space="preserve">” başlığına yer verilir. Bu doğrultuda, bahse konu formun son sayfası; katılımcı, aracı, varsa katılımcı ad ve hesabına katkı payı ödeyen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 işveren tarafından imzalanır.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(4) Giriş bilgi formları en az 12 punto ve kolay okunabilir yazı fontu kullanılarak hazırlanacaktır.(Arkalı-önlü ya da ayrı sayfalar halinde toplamda iki sayfayı geçmeyecektir.)</w:t>
      </w:r>
    </w:p>
    <w:p w:rsidR="00216F11" w:rsidRPr="00631984" w:rsidRDefault="00216F11" w:rsidP="002D08B3">
      <w:pPr>
        <w:pStyle w:val="GvdeMetni"/>
        <w:spacing w:line="360" w:lineRule="auto"/>
        <w:ind w:firstLine="709"/>
        <w:jc w:val="both"/>
        <w:rPr>
          <w:rFonts w:ascii="Arial" w:hAnsi="Arial" w:cs="Arial"/>
          <w:sz w:val="22"/>
          <w:szCs w:val="22"/>
        </w:rPr>
      </w:pPr>
    </w:p>
    <w:p w:rsidR="00423041" w:rsidRPr="00631984" w:rsidRDefault="00423041" w:rsidP="002D08B3">
      <w:pPr>
        <w:autoSpaceDE w:val="0"/>
        <w:autoSpaceDN w:val="0"/>
        <w:spacing w:line="360" w:lineRule="auto"/>
        <w:jc w:val="center"/>
        <w:rPr>
          <w:rFonts w:ascii="Arial" w:eastAsia="ヒラギノ明朝 Pro W3" w:hAnsi="Arial" w:cs="Arial"/>
          <w:b/>
        </w:rPr>
      </w:pPr>
    </w:p>
    <w:p w:rsidR="00631984" w:rsidRPr="00631984" w:rsidRDefault="00631984" w:rsidP="00631984">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YEDİNCİ BÖLÜM</w:t>
      </w:r>
    </w:p>
    <w:p w:rsidR="00631984" w:rsidRPr="00631984" w:rsidRDefault="00631984" w:rsidP="00631984">
      <w:pPr>
        <w:autoSpaceDE w:val="0"/>
        <w:autoSpaceDN w:val="0"/>
        <w:adjustRightInd w:val="0"/>
        <w:spacing w:after="0" w:line="360" w:lineRule="auto"/>
        <w:jc w:val="center"/>
        <w:rPr>
          <w:rFonts w:ascii="Arial" w:hAnsi="Arial" w:cs="Arial"/>
          <w:b/>
          <w:bCs/>
        </w:rPr>
      </w:pPr>
      <w:r w:rsidRPr="00631984">
        <w:rPr>
          <w:rFonts w:ascii="Arial" w:hAnsi="Arial" w:cs="Arial"/>
          <w:b/>
          <w:bCs/>
        </w:rPr>
        <w:t>Aktarıma İlişkin Hususlar</w:t>
      </w:r>
    </w:p>
    <w:p w:rsidR="00631984" w:rsidRPr="00631984" w:rsidRDefault="00631984" w:rsidP="00631984">
      <w:pPr>
        <w:autoSpaceDE w:val="0"/>
        <w:autoSpaceDN w:val="0"/>
        <w:adjustRightInd w:val="0"/>
        <w:spacing w:after="0" w:line="360" w:lineRule="auto"/>
        <w:ind w:firstLine="708"/>
        <w:jc w:val="center"/>
        <w:rPr>
          <w:rFonts w:ascii="Arial" w:hAnsi="Arial" w:cs="Arial"/>
          <w:b/>
          <w:bCs/>
        </w:rPr>
      </w:pPr>
    </w:p>
    <w:p w:rsidR="00631984" w:rsidRPr="00714542" w:rsidRDefault="00631984" w:rsidP="00631984">
      <w:pPr>
        <w:spacing w:line="360" w:lineRule="auto"/>
        <w:ind w:firstLine="708"/>
        <w:rPr>
          <w:rFonts w:ascii="Arial" w:hAnsi="Arial" w:cs="Arial"/>
          <w:b/>
          <w:strike/>
        </w:rPr>
      </w:pPr>
      <w:r w:rsidRPr="00714542">
        <w:rPr>
          <w:rFonts w:ascii="Arial" w:hAnsi="Arial" w:cs="Arial"/>
          <w:b/>
        </w:rPr>
        <w:t xml:space="preserve">Birikimin Aktarımı </w:t>
      </w:r>
    </w:p>
    <w:p w:rsidR="00FC77D7" w:rsidRPr="00714542" w:rsidRDefault="00631984" w:rsidP="00631984">
      <w:pPr>
        <w:spacing w:line="360" w:lineRule="auto"/>
        <w:ind w:firstLine="708"/>
        <w:jc w:val="both"/>
        <w:rPr>
          <w:rFonts w:ascii="Arial" w:hAnsi="Arial" w:cs="Arial"/>
        </w:rPr>
      </w:pPr>
      <w:r w:rsidRPr="00714542">
        <w:rPr>
          <w:rFonts w:ascii="Arial" w:hAnsi="Arial" w:cs="Arial"/>
          <w:b/>
        </w:rPr>
        <w:t>Madde 1 -</w:t>
      </w:r>
      <w:r w:rsidRPr="00714542">
        <w:rPr>
          <w:rFonts w:ascii="Arial" w:hAnsi="Arial" w:cs="Arial"/>
        </w:rPr>
        <w:t xml:space="preserve"> (1) </w:t>
      </w:r>
      <w:r w:rsidR="001969D5" w:rsidRPr="00714542">
        <w:rPr>
          <w:rFonts w:ascii="Arial" w:hAnsi="Arial" w:cs="Arial"/>
        </w:rPr>
        <w:t xml:space="preserve">Aktarım talebi, Bireysel Emeklilik Sistemi Hakkında </w:t>
      </w:r>
      <w:r w:rsidRPr="00714542">
        <w:rPr>
          <w:rFonts w:ascii="Arial" w:hAnsi="Arial" w:cs="Arial"/>
        </w:rPr>
        <w:t>Yönetmeliğin</w:t>
      </w:r>
      <w:r w:rsidR="001969D5" w:rsidRPr="00714542">
        <w:rPr>
          <w:rFonts w:ascii="Arial" w:hAnsi="Arial" w:cs="Arial"/>
        </w:rPr>
        <w:t>;</w:t>
      </w:r>
      <w:r w:rsidRPr="00714542">
        <w:rPr>
          <w:rFonts w:ascii="Arial" w:hAnsi="Arial" w:cs="Arial"/>
        </w:rPr>
        <w:t xml:space="preserve"> </w:t>
      </w:r>
      <w:r w:rsidR="001969D5" w:rsidRPr="00714542">
        <w:rPr>
          <w:rFonts w:ascii="Arial" w:hAnsi="Arial" w:cs="Arial"/>
        </w:rPr>
        <w:t xml:space="preserve">                   </w:t>
      </w:r>
    </w:p>
    <w:p w:rsidR="001969D5" w:rsidRPr="00714542" w:rsidRDefault="00FC77D7" w:rsidP="00631984">
      <w:pPr>
        <w:spacing w:line="360" w:lineRule="auto"/>
        <w:ind w:firstLine="708"/>
        <w:jc w:val="both"/>
        <w:rPr>
          <w:rFonts w:ascii="Arial" w:hAnsi="Arial" w:cs="Arial"/>
        </w:rPr>
      </w:pPr>
      <w:r w:rsidRPr="00714542">
        <w:rPr>
          <w:rFonts w:ascii="Arial" w:hAnsi="Arial" w:cs="Arial"/>
        </w:rPr>
        <w:t xml:space="preserve">(a) </w:t>
      </w:r>
      <w:r w:rsidR="00631984" w:rsidRPr="00714542">
        <w:rPr>
          <w:rFonts w:ascii="Arial" w:hAnsi="Arial" w:cs="Arial"/>
        </w:rPr>
        <w:t xml:space="preserve">12 </w:t>
      </w:r>
      <w:proofErr w:type="spellStart"/>
      <w:r w:rsidR="00631984" w:rsidRPr="00714542">
        <w:rPr>
          <w:rFonts w:ascii="Arial" w:hAnsi="Arial" w:cs="Arial"/>
        </w:rPr>
        <w:t>nci</w:t>
      </w:r>
      <w:proofErr w:type="spellEnd"/>
      <w:r w:rsidR="00631984" w:rsidRPr="00714542">
        <w:rPr>
          <w:rFonts w:ascii="Arial" w:hAnsi="Arial" w:cs="Arial"/>
        </w:rPr>
        <w:t xml:space="preserve"> maddesi kapsamında katılımcı, işveren</w:t>
      </w:r>
      <w:r w:rsidR="00631984" w:rsidRPr="00714542">
        <w:rPr>
          <w:rFonts w:ascii="Arial" w:hAnsi="Arial" w:cs="Arial"/>
          <w:strike/>
        </w:rPr>
        <w:t>,</w:t>
      </w:r>
      <w:r w:rsidR="00631984" w:rsidRPr="00714542">
        <w:rPr>
          <w:rFonts w:ascii="Arial" w:hAnsi="Arial" w:cs="Arial"/>
        </w:rPr>
        <w:t xml:space="preserve"> </w:t>
      </w:r>
      <w:r w:rsidR="001969D5" w:rsidRPr="00714542">
        <w:rPr>
          <w:rFonts w:ascii="Arial" w:hAnsi="Arial" w:cs="Arial"/>
        </w:rPr>
        <w:t xml:space="preserve">veya </w:t>
      </w:r>
      <w:proofErr w:type="gramStart"/>
      <w:r w:rsidR="00631984" w:rsidRPr="00714542">
        <w:rPr>
          <w:rFonts w:ascii="Arial" w:hAnsi="Arial" w:cs="Arial"/>
        </w:rPr>
        <w:t>sponsor</w:t>
      </w:r>
      <w:proofErr w:type="gramEnd"/>
      <w:r w:rsidR="001969D5" w:rsidRPr="00714542">
        <w:rPr>
          <w:rFonts w:ascii="Arial" w:hAnsi="Arial" w:cs="Arial"/>
        </w:rPr>
        <w:t>,</w:t>
      </w:r>
      <w:r w:rsidR="00631984" w:rsidRPr="00714542">
        <w:rPr>
          <w:rFonts w:ascii="Arial" w:hAnsi="Arial" w:cs="Arial"/>
        </w:rPr>
        <w:t xml:space="preserve"> </w:t>
      </w:r>
    </w:p>
    <w:p w:rsidR="00A22772" w:rsidRPr="00714542" w:rsidRDefault="001969D5" w:rsidP="00631984">
      <w:pPr>
        <w:spacing w:line="360" w:lineRule="auto"/>
        <w:ind w:firstLine="708"/>
        <w:jc w:val="both"/>
        <w:rPr>
          <w:rFonts w:ascii="Arial" w:hAnsi="Arial" w:cs="Arial"/>
        </w:rPr>
      </w:pPr>
      <w:r w:rsidRPr="00714542">
        <w:rPr>
          <w:rFonts w:ascii="Arial" w:hAnsi="Arial" w:cs="Arial"/>
        </w:rPr>
        <w:t xml:space="preserve">(b) </w:t>
      </w:r>
      <w:r w:rsidR="00631984" w:rsidRPr="00714542">
        <w:rPr>
          <w:rFonts w:ascii="Arial" w:hAnsi="Arial" w:cs="Arial"/>
        </w:rPr>
        <w:t xml:space="preserve">22/M maddesi kapsamında </w:t>
      </w:r>
      <w:r w:rsidRPr="00714542">
        <w:rPr>
          <w:rFonts w:ascii="Arial" w:hAnsi="Arial" w:cs="Arial"/>
        </w:rPr>
        <w:t xml:space="preserve">işveren </w:t>
      </w:r>
    </w:p>
    <w:p w:rsidR="001969D5" w:rsidRPr="00714542" w:rsidRDefault="001969D5" w:rsidP="00631984">
      <w:pPr>
        <w:spacing w:line="360" w:lineRule="auto"/>
        <w:ind w:firstLine="708"/>
        <w:jc w:val="both"/>
        <w:rPr>
          <w:rFonts w:ascii="Arial" w:hAnsi="Arial" w:cs="Arial"/>
        </w:rPr>
      </w:pPr>
      <w:proofErr w:type="gramStart"/>
      <w:r w:rsidRPr="00714542">
        <w:rPr>
          <w:rFonts w:ascii="Arial" w:hAnsi="Arial" w:cs="Arial"/>
        </w:rPr>
        <w:t>tarafından</w:t>
      </w:r>
      <w:proofErr w:type="gramEnd"/>
      <w:r w:rsidRPr="00714542">
        <w:rPr>
          <w:rFonts w:ascii="Arial" w:hAnsi="Arial" w:cs="Arial"/>
        </w:rPr>
        <w:t xml:space="preserve"> </w:t>
      </w:r>
      <w:r w:rsidR="00631984" w:rsidRPr="00714542">
        <w:rPr>
          <w:rFonts w:ascii="Arial" w:hAnsi="Arial" w:cs="Arial"/>
        </w:rPr>
        <w:t>aktarım yapacak</w:t>
      </w:r>
      <w:r w:rsidRPr="00714542">
        <w:rPr>
          <w:rFonts w:ascii="Arial" w:hAnsi="Arial" w:cs="Arial"/>
        </w:rPr>
        <w:t xml:space="preserve"> şirkete iletir.</w:t>
      </w:r>
      <w:r w:rsidR="00631984" w:rsidRPr="00714542">
        <w:rPr>
          <w:rFonts w:ascii="Arial" w:hAnsi="Arial" w:cs="Arial"/>
        </w:rPr>
        <w:t xml:space="preserve"> </w:t>
      </w:r>
    </w:p>
    <w:p w:rsidR="00631984" w:rsidRPr="00714542" w:rsidRDefault="001969D5" w:rsidP="00631984">
      <w:pPr>
        <w:spacing w:line="360" w:lineRule="auto"/>
        <w:ind w:firstLine="708"/>
        <w:jc w:val="both"/>
        <w:rPr>
          <w:rFonts w:ascii="Arial" w:hAnsi="Arial" w:cs="Arial"/>
        </w:rPr>
      </w:pPr>
      <w:r w:rsidRPr="00714542">
        <w:rPr>
          <w:rFonts w:ascii="Arial" w:hAnsi="Arial" w:cs="Arial"/>
        </w:rPr>
        <w:t xml:space="preserve">(2) Talebi alan </w:t>
      </w:r>
      <w:r w:rsidR="00F309DD" w:rsidRPr="00714542">
        <w:rPr>
          <w:rFonts w:ascii="Arial" w:hAnsi="Arial" w:cs="Arial"/>
        </w:rPr>
        <w:t>şirket</w:t>
      </w:r>
      <w:r w:rsidRPr="00714542">
        <w:rPr>
          <w:rFonts w:ascii="Arial" w:hAnsi="Arial" w:cs="Arial"/>
        </w:rPr>
        <w:t xml:space="preserve">, hesap özetini ve aktarım bilgi formunu </w:t>
      </w:r>
      <w:r w:rsidR="00631984" w:rsidRPr="00714542">
        <w:rPr>
          <w:rFonts w:ascii="Arial" w:hAnsi="Arial" w:cs="Arial"/>
        </w:rPr>
        <w:t xml:space="preserve">talep </w:t>
      </w:r>
      <w:r w:rsidR="00D87512" w:rsidRPr="00714542">
        <w:rPr>
          <w:rFonts w:ascii="Arial" w:hAnsi="Arial" w:cs="Arial"/>
        </w:rPr>
        <w:t>sahibine</w:t>
      </w:r>
      <w:r w:rsidR="00631984" w:rsidRPr="00714542">
        <w:rPr>
          <w:rFonts w:ascii="Arial" w:hAnsi="Arial" w:cs="Arial"/>
        </w:rPr>
        <w:t xml:space="preserve"> </w:t>
      </w:r>
      <w:r w:rsidRPr="00714542">
        <w:rPr>
          <w:rFonts w:ascii="Arial" w:hAnsi="Arial" w:cs="Arial"/>
        </w:rPr>
        <w:t>yazılı veya güvenli elektronik</w:t>
      </w:r>
      <w:r w:rsidR="00CD7394" w:rsidRPr="00714542">
        <w:rPr>
          <w:rFonts w:ascii="Arial" w:hAnsi="Arial" w:cs="Arial"/>
        </w:rPr>
        <w:t xml:space="preserve"> araçları ile beş iş günü içinde gönderir ve </w:t>
      </w:r>
      <w:r w:rsidR="00631984" w:rsidRPr="00714542">
        <w:rPr>
          <w:rFonts w:ascii="Arial" w:hAnsi="Arial" w:cs="Arial"/>
        </w:rPr>
        <w:t xml:space="preserve">internet sitesinde oluşturulan güvenli sayfadan </w:t>
      </w:r>
      <w:r w:rsidR="00CD7394" w:rsidRPr="00714542">
        <w:rPr>
          <w:rFonts w:ascii="Arial" w:hAnsi="Arial" w:cs="Arial"/>
        </w:rPr>
        <w:t>talep sahibinin söz konusu bilgi ve belgeleri temin etmesi için gerekli düzenlemeyi yapar.</w:t>
      </w:r>
    </w:p>
    <w:p w:rsidR="00631984" w:rsidRPr="00714542" w:rsidRDefault="00631984" w:rsidP="00631984">
      <w:pPr>
        <w:spacing w:line="360" w:lineRule="auto"/>
        <w:ind w:firstLine="708"/>
        <w:jc w:val="both"/>
        <w:rPr>
          <w:rFonts w:ascii="Arial" w:hAnsi="Arial" w:cs="Arial"/>
        </w:rPr>
      </w:pPr>
      <w:r w:rsidRPr="00714542">
        <w:rPr>
          <w:rFonts w:ascii="Arial" w:hAnsi="Arial" w:cs="Arial"/>
        </w:rPr>
        <w:t>(</w:t>
      </w:r>
      <w:r w:rsidR="00CD7394" w:rsidRPr="00714542">
        <w:rPr>
          <w:rFonts w:ascii="Arial" w:hAnsi="Arial" w:cs="Arial"/>
        </w:rPr>
        <w:t>3</w:t>
      </w:r>
      <w:r w:rsidRPr="00714542">
        <w:rPr>
          <w:rFonts w:ascii="Arial" w:hAnsi="Arial" w:cs="Arial"/>
        </w:rPr>
        <w:t xml:space="preserve">) </w:t>
      </w:r>
      <w:r w:rsidR="00CD7394" w:rsidRPr="00714542">
        <w:rPr>
          <w:rFonts w:ascii="Arial" w:hAnsi="Arial" w:cs="Arial"/>
        </w:rPr>
        <w:t>T</w:t>
      </w:r>
      <w:r w:rsidRPr="00714542">
        <w:rPr>
          <w:rFonts w:ascii="Arial" w:hAnsi="Arial" w:cs="Arial"/>
        </w:rPr>
        <w:t>alep sahibi</w:t>
      </w:r>
      <w:r w:rsidR="00CD7394" w:rsidRPr="00714542">
        <w:rPr>
          <w:rFonts w:ascii="Arial" w:hAnsi="Arial" w:cs="Arial"/>
        </w:rPr>
        <w:t>,</w:t>
      </w:r>
      <w:r w:rsidRPr="00714542">
        <w:rPr>
          <w:rFonts w:ascii="Arial" w:hAnsi="Arial" w:cs="Arial"/>
        </w:rPr>
        <w:t xml:space="preserve"> hesap özeti ile birlikte aktarım yapılacak şirkete </w:t>
      </w:r>
      <w:r w:rsidR="00CD7394" w:rsidRPr="00714542">
        <w:rPr>
          <w:rFonts w:ascii="Arial" w:hAnsi="Arial" w:cs="Arial"/>
        </w:rPr>
        <w:t xml:space="preserve">yazılı veya güvenli elektronik araçları ile </w:t>
      </w:r>
      <w:r w:rsidRPr="00714542">
        <w:rPr>
          <w:rFonts w:ascii="Arial" w:hAnsi="Arial" w:cs="Arial"/>
        </w:rPr>
        <w:t xml:space="preserve">başvurur. </w:t>
      </w:r>
    </w:p>
    <w:p w:rsidR="00631984" w:rsidRPr="00714542" w:rsidRDefault="00631984" w:rsidP="00631984">
      <w:pPr>
        <w:spacing w:line="360" w:lineRule="auto"/>
        <w:ind w:firstLine="708"/>
        <w:jc w:val="both"/>
        <w:rPr>
          <w:rFonts w:ascii="Arial" w:hAnsi="Arial" w:cs="Arial"/>
        </w:rPr>
      </w:pPr>
      <w:r w:rsidRPr="00714542">
        <w:rPr>
          <w:rFonts w:ascii="Arial" w:hAnsi="Arial" w:cs="Arial"/>
        </w:rPr>
        <w:t>(</w:t>
      </w:r>
      <w:r w:rsidR="00CD7394" w:rsidRPr="00714542">
        <w:rPr>
          <w:rFonts w:ascii="Arial" w:hAnsi="Arial" w:cs="Arial"/>
        </w:rPr>
        <w:t>4</w:t>
      </w:r>
      <w:r w:rsidRPr="00714542">
        <w:rPr>
          <w:rFonts w:ascii="Arial" w:hAnsi="Arial" w:cs="Arial"/>
        </w:rPr>
        <w:t>) Aktarım yapılacak şirket, aktarım talebini uygun bulması halinde</w:t>
      </w:r>
      <w:r w:rsidR="00CD7394" w:rsidRPr="00714542">
        <w:rPr>
          <w:rFonts w:ascii="Arial" w:hAnsi="Arial" w:cs="Arial"/>
        </w:rPr>
        <w:t>, talep sahibine bir emeklilik</w:t>
      </w:r>
      <w:r w:rsidRPr="00714542">
        <w:rPr>
          <w:rFonts w:ascii="Arial" w:hAnsi="Arial" w:cs="Arial"/>
        </w:rPr>
        <w:t xml:space="preserve"> plan</w:t>
      </w:r>
      <w:r w:rsidR="00CD7394" w:rsidRPr="00714542">
        <w:rPr>
          <w:rFonts w:ascii="Arial" w:hAnsi="Arial" w:cs="Arial"/>
        </w:rPr>
        <w:t>ı</w:t>
      </w:r>
      <w:r w:rsidRPr="00714542">
        <w:rPr>
          <w:rFonts w:ascii="Arial" w:hAnsi="Arial" w:cs="Arial"/>
        </w:rPr>
        <w:t xml:space="preserve"> önerir ve planda </w:t>
      </w:r>
      <w:r w:rsidR="00CD7394" w:rsidRPr="00714542">
        <w:rPr>
          <w:rFonts w:ascii="Arial" w:hAnsi="Arial" w:cs="Arial"/>
        </w:rPr>
        <w:t>yer alan</w:t>
      </w:r>
      <w:r w:rsidRPr="00714542">
        <w:rPr>
          <w:rFonts w:ascii="Arial" w:hAnsi="Arial" w:cs="Arial"/>
        </w:rPr>
        <w:t xml:space="preserve"> kesintiler</w:t>
      </w:r>
      <w:r w:rsidRPr="00714542">
        <w:rPr>
          <w:rFonts w:ascii="Arial" w:hAnsi="Arial" w:cs="Arial"/>
          <w:strike/>
        </w:rPr>
        <w:t>e</w:t>
      </w:r>
      <w:r w:rsidRPr="00714542">
        <w:rPr>
          <w:rFonts w:ascii="Arial" w:hAnsi="Arial" w:cs="Arial"/>
        </w:rPr>
        <w:t xml:space="preserve"> </w:t>
      </w:r>
      <w:r w:rsidR="00CD7394" w:rsidRPr="00714542">
        <w:rPr>
          <w:rFonts w:ascii="Arial" w:hAnsi="Arial" w:cs="Arial"/>
        </w:rPr>
        <w:t xml:space="preserve">başta olmak üzere, aktarım kararını etkileyebilecek hususlara </w:t>
      </w:r>
      <w:r w:rsidRPr="00714542">
        <w:rPr>
          <w:rFonts w:ascii="Arial" w:hAnsi="Arial" w:cs="Arial"/>
        </w:rPr>
        <w:t>ilişkin</w:t>
      </w:r>
      <w:r w:rsidR="00CD7394" w:rsidRPr="00714542">
        <w:rPr>
          <w:rFonts w:ascii="Arial" w:hAnsi="Arial" w:cs="Arial"/>
        </w:rPr>
        <w:t xml:space="preserve"> temel</w:t>
      </w:r>
      <w:r w:rsidRPr="00714542">
        <w:rPr>
          <w:rFonts w:ascii="Arial" w:hAnsi="Arial" w:cs="Arial"/>
        </w:rPr>
        <w:t xml:space="preserve"> bilgi</w:t>
      </w:r>
      <w:r w:rsidR="00CD7394" w:rsidRPr="00714542">
        <w:rPr>
          <w:rFonts w:ascii="Arial" w:hAnsi="Arial" w:cs="Arial"/>
        </w:rPr>
        <w:t>leri</w:t>
      </w:r>
      <w:r w:rsidRPr="00714542">
        <w:rPr>
          <w:rFonts w:ascii="Arial" w:hAnsi="Arial" w:cs="Arial"/>
        </w:rPr>
        <w:t xml:space="preserve"> verir. </w:t>
      </w:r>
      <w:r w:rsidR="00CD7394" w:rsidRPr="00714542">
        <w:rPr>
          <w:rFonts w:ascii="Arial" w:hAnsi="Arial" w:cs="Arial"/>
        </w:rPr>
        <w:t>Bu kapsamda, yapılacak olan bilgilendirme güvenli elektronik iletişim</w:t>
      </w:r>
      <w:r w:rsidR="008D4E74" w:rsidRPr="00714542">
        <w:rPr>
          <w:rFonts w:ascii="Arial" w:hAnsi="Arial" w:cs="Arial"/>
        </w:rPr>
        <w:t xml:space="preserve"> araçları ile yapılabilir. Teklif edilen</w:t>
      </w:r>
      <w:r w:rsidR="00CD7394" w:rsidRPr="00714542">
        <w:rPr>
          <w:rFonts w:ascii="Arial" w:hAnsi="Arial" w:cs="Arial"/>
        </w:rPr>
        <w:t xml:space="preserve"> </w:t>
      </w:r>
      <w:r w:rsidRPr="00714542">
        <w:rPr>
          <w:rFonts w:ascii="Arial" w:hAnsi="Arial" w:cs="Arial"/>
        </w:rPr>
        <w:t>planın</w:t>
      </w:r>
      <w:r w:rsidR="008D4E74" w:rsidRPr="00714542">
        <w:rPr>
          <w:rFonts w:ascii="Arial" w:hAnsi="Arial" w:cs="Arial"/>
        </w:rPr>
        <w:t xml:space="preserve"> talep sahibi </w:t>
      </w:r>
      <w:r w:rsidRPr="00714542">
        <w:rPr>
          <w:rFonts w:ascii="Arial" w:hAnsi="Arial" w:cs="Arial"/>
        </w:rPr>
        <w:t>tarafından</w:t>
      </w:r>
      <w:r w:rsidRPr="00714542" w:rsidDel="00C95326">
        <w:rPr>
          <w:rFonts w:ascii="Arial" w:hAnsi="Arial" w:cs="Arial"/>
        </w:rPr>
        <w:t xml:space="preserve"> </w:t>
      </w:r>
      <w:r w:rsidRPr="00714542">
        <w:rPr>
          <w:rFonts w:ascii="Arial" w:hAnsi="Arial" w:cs="Arial"/>
        </w:rPr>
        <w:t>tercih edilmesi durumunda,</w:t>
      </w:r>
      <w:r w:rsidR="008D4E74" w:rsidRPr="00714542">
        <w:rPr>
          <w:rFonts w:ascii="Arial" w:hAnsi="Arial" w:cs="Arial"/>
        </w:rPr>
        <w:t xml:space="preserve"> birinci fıkranın (a) bendi kapsamındaki aktarımlar için </w:t>
      </w:r>
      <w:r w:rsidRPr="00714542">
        <w:rPr>
          <w:rFonts w:ascii="Arial" w:hAnsi="Arial" w:cs="Arial"/>
        </w:rPr>
        <w:t>aktarım teklif</w:t>
      </w:r>
      <w:r w:rsidR="00E5677F" w:rsidRPr="00714542">
        <w:rPr>
          <w:rFonts w:ascii="Arial" w:hAnsi="Arial" w:cs="Arial"/>
        </w:rPr>
        <w:t xml:space="preserve"> formu ile aktarım talep formu;</w:t>
      </w:r>
      <w:r w:rsidRPr="00714542">
        <w:rPr>
          <w:rFonts w:ascii="Arial" w:hAnsi="Arial" w:cs="Arial"/>
        </w:rPr>
        <w:t xml:space="preserve"> </w:t>
      </w:r>
      <w:r w:rsidR="008D4E74" w:rsidRPr="00714542">
        <w:rPr>
          <w:rFonts w:ascii="Arial" w:hAnsi="Arial" w:cs="Arial"/>
        </w:rPr>
        <w:t xml:space="preserve">birinci fıkranın (b) </w:t>
      </w:r>
      <w:r w:rsidRPr="00714542">
        <w:rPr>
          <w:rFonts w:ascii="Arial" w:hAnsi="Arial" w:cs="Arial"/>
        </w:rPr>
        <w:t>bendi kapsamında</w:t>
      </w:r>
      <w:r w:rsidR="008D4E74" w:rsidRPr="00714542">
        <w:rPr>
          <w:rFonts w:ascii="Arial" w:hAnsi="Arial" w:cs="Arial"/>
        </w:rPr>
        <w:t>ki</w:t>
      </w:r>
      <w:r w:rsidRPr="00714542">
        <w:rPr>
          <w:rFonts w:ascii="Arial" w:hAnsi="Arial" w:cs="Arial"/>
        </w:rPr>
        <w:t xml:space="preserve"> </w:t>
      </w:r>
      <w:r w:rsidR="008D4E74" w:rsidRPr="00714542">
        <w:rPr>
          <w:rFonts w:ascii="Arial" w:hAnsi="Arial" w:cs="Arial"/>
        </w:rPr>
        <w:t xml:space="preserve">aktarımlar için </w:t>
      </w:r>
      <w:r w:rsidRPr="00714542">
        <w:rPr>
          <w:rFonts w:ascii="Arial" w:hAnsi="Arial" w:cs="Arial"/>
        </w:rPr>
        <w:t xml:space="preserve">ise, emeklilik sözleşmesi ile aktarım talep formu talep sahibince imzalanır veya güvenli elektronik iletişim araçları ile onaylanır. </w:t>
      </w:r>
    </w:p>
    <w:p w:rsidR="00631984" w:rsidRPr="00714542" w:rsidRDefault="00631984" w:rsidP="00631984">
      <w:pPr>
        <w:spacing w:line="360" w:lineRule="auto"/>
        <w:ind w:firstLine="708"/>
        <w:jc w:val="both"/>
        <w:rPr>
          <w:rFonts w:ascii="Arial" w:hAnsi="Arial" w:cs="Arial"/>
        </w:rPr>
      </w:pPr>
      <w:r w:rsidRPr="00714542">
        <w:rPr>
          <w:rFonts w:ascii="Arial" w:hAnsi="Arial" w:cs="Arial"/>
        </w:rPr>
        <w:t>(</w:t>
      </w:r>
      <w:r w:rsidR="008D4E74" w:rsidRPr="00714542">
        <w:rPr>
          <w:rFonts w:ascii="Arial" w:hAnsi="Arial" w:cs="Arial"/>
        </w:rPr>
        <w:t>5</w:t>
      </w:r>
      <w:r w:rsidRPr="00714542">
        <w:rPr>
          <w:rFonts w:ascii="Arial" w:hAnsi="Arial" w:cs="Arial"/>
        </w:rPr>
        <w:t xml:space="preserve">) Bu madde kapsamında yapılacak olan tüm aktarım taleplerinde </w:t>
      </w:r>
      <w:r w:rsidR="008D4E74" w:rsidRPr="00714542">
        <w:rPr>
          <w:rFonts w:ascii="Arial" w:hAnsi="Arial" w:cs="Arial"/>
        </w:rPr>
        <w:t xml:space="preserve">müteakip </w:t>
      </w:r>
      <w:r w:rsidRPr="00714542">
        <w:rPr>
          <w:rFonts w:ascii="Arial" w:hAnsi="Arial" w:cs="Arial"/>
        </w:rPr>
        <w:t>süreçler</w:t>
      </w:r>
      <w:r w:rsidR="008D4E74" w:rsidRPr="00714542">
        <w:rPr>
          <w:rFonts w:ascii="Arial" w:hAnsi="Arial" w:cs="Arial"/>
        </w:rPr>
        <w:t>;</w:t>
      </w:r>
      <w:r w:rsidRPr="00714542">
        <w:rPr>
          <w:rFonts w:ascii="Arial" w:hAnsi="Arial" w:cs="Arial"/>
        </w:rPr>
        <w:t xml:space="preserve"> </w:t>
      </w:r>
      <w:r w:rsidR="008D4E74" w:rsidRPr="00714542">
        <w:rPr>
          <w:rFonts w:ascii="Arial" w:hAnsi="Arial" w:cs="Arial"/>
        </w:rPr>
        <w:t xml:space="preserve">Bireysel Emeklilik Sistemi Hakkında </w:t>
      </w:r>
      <w:r w:rsidRPr="00714542">
        <w:rPr>
          <w:rFonts w:ascii="Arial" w:hAnsi="Arial" w:cs="Arial"/>
        </w:rPr>
        <w:t xml:space="preserve">Yönetmeliğin 12 </w:t>
      </w:r>
      <w:proofErr w:type="spellStart"/>
      <w:r w:rsidRPr="00714542">
        <w:rPr>
          <w:rFonts w:ascii="Arial" w:hAnsi="Arial" w:cs="Arial"/>
        </w:rPr>
        <w:t>nci</w:t>
      </w:r>
      <w:proofErr w:type="spellEnd"/>
      <w:r w:rsidRPr="00714542">
        <w:rPr>
          <w:rFonts w:ascii="Arial" w:hAnsi="Arial" w:cs="Arial"/>
        </w:rPr>
        <w:t xml:space="preserve"> maddesinin dördüncü, beşinci ve altıncı fıkralarındaki hükümlere tabidir. </w:t>
      </w:r>
    </w:p>
    <w:p w:rsidR="00631984" w:rsidRPr="00714542" w:rsidRDefault="00631984" w:rsidP="00631984">
      <w:pPr>
        <w:spacing w:line="360" w:lineRule="auto"/>
        <w:ind w:firstLine="708"/>
        <w:jc w:val="both"/>
        <w:rPr>
          <w:rFonts w:ascii="Arial" w:hAnsi="Arial" w:cs="Arial"/>
        </w:rPr>
      </w:pPr>
      <w:proofErr w:type="gramStart"/>
      <w:r w:rsidRPr="00714542">
        <w:rPr>
          <w:rFonts w:ascii="Arial" w:hAnsi="Arial" w:cs="Arial"/>
        </w:rPr>
        <w:t>(</w:t>
      </w:r>
      <w:r w:rsidR="00B443DC" w:rsidRPr="00714542">
        <w:rPr>
          <w:rFonts w:ascii="Arial" w:hAnsi="Arial" w:cs="Arial"/>
        </w:rPr>
        <w:t>6</w:t>
      </w:r>
      <w:r w:rsidRPr="00714542">
        <w:rPr>
          <w:rFonts w:ascii="Arial" w:hAnsi="Arial" w:cs="Arial"/>
        </w:rPr>
        <w:t xml:space="preserve">) </w:t>
      </w:r>
      <w:r w:rsidR="00B443DC" w:rsidRPr="00714542">
        <w:rPr>
          <w:rFonts w:ascii="Arial" w:hAnsi="Arial" w:cs="Arial"/>
        </w:rPr>
        <w:t>Bu maddenin birinci</w:t>
      </w:r>
      <w:r w:rsidRPr="00714542">
        <w:rPr>
          <w:rFonts w:ascii="Arial" w:hAnsi="Arial" w:cs="Arial"/>
        </w:rPr>
        <w:t xml:space="preserve"> fıkrasının </w:t>
      </w:r>
      <w:r w:rsidR="00B443DC" w:rsidRPr="00714542">
        <w:rPr>
          <w:rFonts w:ascii="Arial" w:hAnsi="Arial" w:cs="Arial"/>
        </w:rPr>
        <w:t xml:space="preserve">(b) bendi </w:t>
      </w:r>
      <w:r w:rsidRPr="00714542">
        <w:rPr>
          <w:rFonts w:ascii="Arial" w:hAnsi="Arial" w:cs="Arial"/>
        </w:rPr>
        <w:t xml:space="preserve">kapsamında </w:t>
      </w:r>
      <w:r w:rsidR="00B443DC" w:rsidRPr="00714542">
        <w:rPr>
          <w:rFonts w:ascii="Arial" w:hAnsi="Arial" w:cs="Arial"/>
        </w:rPr>
        <w:t xml:space="preserve">yapılacak olan </w:t>
      </w:r>
      <w:r w:rsidRPr="00714542">
        <w:rPr>
          <w:rFonts w:ascii="Arial" w:hAnsi="Arial" w:cs="Arial"/>
        </w:rPr>
        <w:t xml:space="preserve">aktarımlarda, bir şirketle, başka şirketten aktarımla düzenlenenler hariç, akdedilmiş bir emeklilik sözleşmesi kapsamındaki birikimin ve devlet katkısı değerlenmesine ilişkin veriler </w:t>
      </w:r>
      <w:r w:rsidR="00B443DC" w:rsidRPr="00714542">
        <w:rPr>
          <w:rFonts w:ascii="Arial" w:hAnsi="Arial" w:cs="Arial"/>
        </w:rPr>
        <w:t xml:space="preserve">dâhil </w:t>
      </w:r>
      <w:r w:rsidRPr="00714542">
        <w:rPr>
          <w:rFonts w:ascii="Arial" w:hAnsi="Arial" w:cs="Arial"/>
        </w:rPr>
        <w:t>devlet katkısı hesabına ilişkin tüm verilerin başka bir şirkete aktarılabilmesi için sözleşmenin</w:t>
      </w:r>
      <w:r w:rsidR="00B443DC" w:rsidRPr="00714542">
        <w:rPr>
          <w:rFonts w:ascii="Arial" w:hAnsi="Arial" w:cs="Arial"/>
        </w:rPr>
        <w:t>,</w:t>
      </w:r>
      <w:r w:rsidRPr="00714542">
        <w:rPr>
          <w:rFonts w:ascii="Arial" w:hAnsi="Arial" w:cs="Arial"/>
        </w:rPr>
        <w:t xml:space="preserve"> imzalandığı tarihten itibaren en az iki yıl süreyle şirkette </w:t>
      </w:r>
      <w:r w:rsidR="00B443DC" w:rsidRPr="00714542">
        <w:rPr>
          <w:rFonts w:ascii="Arial" w:hAnsi="Arial" w:cs="Arial"/>
        </w:rPr>
        <w:t>kalmış olması</w:t>
      </w:r>
      <w:r w:rsidRPr="00714542">
        <w:rPr>
          <w:rFonts w:ascii="Arial" w:hAnsi="Arial" w:cs="Arial"/>
        </w:rPr>
        <w:t xml:space="preserve"> gerekir. </w:t>
      </w:r>
      <w:proofErr w:type="gramEnd"/>
      <w:r w:rsidRPr="00714542">
        <w:rPr>
          <w:rFonts w:ascii="Arial" w:hAnsi="Arial" w:cs="Arial"/>
        </w:rPr>
        <w:t xml:space="preserve">Başka </w:t>
      </w:r>
      <w:r w:rsidRPr="00714542">
        <w:rPr>
          <w:rFonts w:ascii="Arial" w:hAnsi="Arial" w:cs="Arial"/>
        </w:rPr>
        <w:lastRenderedPageBreak/>
        <w:t>şirketten aktarımla düzenlenmiş sözleşmenin tekrar aktarıma konu olabilmesi için ise ilgili şirkette en az bir yıl kalması gerekir.</w:t>
      </w:r>
      <w:r w:rsidR="00B443DC" w:rsidRPr="00714542">
        <w:rPr>
          <w:rFonts w:ascii="Arial" w:hAnsi="Arial" w:cs="Arial"/>
        </w:rPr>
        <w:t xml:space="preserve"> İşveren grup emeklilik sözleşmeleri ile bu maddenin birinci fıkrasının (b) bendi kapsamında gerçekleştirilecek aktarımlarda her bir katılımcı veya çalışan için bu süre ayrıca aranmaz.</w:t>
      </w:r>
    </w:p>
    <w:p w:rsidR="00B443DC" w:rsidRPr="00714542" w:rsidRDefault="00B443DC" w:rsidP="00631984">
      <w:pPr>
        <w:spacing w:line="360" w:lineRule="auto"/>
        <w:ind w:firstLine="708"/>
        <w:jc w:val="both"/>
        <w:rPr>
          <w:rFonts w:ascii="Arial" w:hAnsi="Arial" w:cs="Arial"/>
          <w:b/>
        </w:rPr>
      </w:pPr>
      <w:r w:rsidRPr="00714542">
        <w:rPr>
          <w:rFonts w:ascii="Arial" w:hAnsi="Arial" w:cs="Arial"/>
          <w:b/>
        </w:rPr>
        <w:t>Aktarım Platformu (“Platform”)</w:t>
      </w:r>
    </w:p>
    <w:p w:rsidR="00631984" w:rsidRPr="00714542" w:rsidRDefault="00B443DC" w:rsidP="00F33F1B">
      <w:pPr>
        <w:spacing w:line="360" w:lineRule="auto"/>
        <w:ind w:firstLine="708"/>
        <w:jc w:val="both"/>
        <w:rPr>
          <w:rFonts w:ascii="Arial" w:hAnsi="Arial" w:cs="Arial"/>
          <w:b/>
        </w:rPr>
      </w:pPr>
      <w:r w:rsidRPr="00714542">
        <w:rPr>
          <w:rFonts w:ascii="Arial" w:hAnsi="Arial" w:cs="Arial"/>
          <w:b/>
        </w:rPr>
        <w:t xml:space="preserve">Madde 2 – </w:t>
      </w:r>
      <w:r w:rsidRPr="00714542">
        <w:rPr>
          <w:rFonts w:ascii="Arial" w:hAnsi="Arial" w:cs="Arial"/>
        </w:rPr>
        <w:t>(1) Aktarım işlemlerinin elektronik ortamda gerçekleştirilebilmesini teminen EGM tarafından bir platform kurulur. Platformun işleyişine ilişkin usul ve esaslar Müsteşarlığın uygun görüşü alınarak EGM tarafından hazırlanacak bir kılavuz ile belirlenir.</w:t>
      </w:r>
    </w:p>
    <w:p w:rsidR="00631984" w:rsidRPr="00714542" w:rsidRDefault="00F33F1B" w:rsidP="00631984">
      <w:pPr>
        <w:spacing w:line="360" w:lineRule="auto"/>
        <w:ind w:firstLine="360"/>
        <w:rPr>
          <w:rFonts w:ascii="Arial" w:hAnsi="Arial" w:cs="Arial"/>
          <w:b/>
        </w:rPr>
      </w:pPr>
      <w:r w:rsidRPr="00714542">
        <w:rPr>
          <w:rFonts w:ascii="Arial" w:hAnsi="Arial" w:cs="Arial"/>
          <w:b/>
        </w:rPr>
        <w:t xml:space="preserve">Bireysel Emeklilik Sistemi Hakkında </w:t>
      </w:r>
      <w:r w:rsidR="00631984" w:rsidRPr="00714542">
        <w:rPr>
          <w:rFonts w:ascii="Arial" w:hAnsi="Arial" w:cs="Arial"/>
          <w:b/>
        </w:rPr>
        <w:t xml:space="preserve">Yönetmeliğin Altıncı Bölümü Kapsamında Çalışanın İşyeri Değişikliği Nedeniyle Yapılacak Olan Aktarımlar </w:t>
      </w:r>
      <w:r w:rsidR="00631984" w:rsidRPr="00714542">
        <w:rPr>
          <w:rFonts w:ascii="Arial" w:hAnsi="Arial" w:cs="Arial"/>
        </w:rPr>
        <w:t xml:space="preserve"> </w:t>
      </w:r>
    </w:p>
    <w:p w:rsidR="00F33F1B" w:rsidRPr="00714542" w:rsidRDefault="00631984" w:rsidP="00F33F1B">
      <w:pPr>
        <w:spacing w:line="360" w:lineRule="auto"/>
        <w:ind w:firstLine="708"/>
        <w:jc w:val="both"/>
        <w:rPr>
          <w:rFonts w:ascii="Arial" w:hAnsi="Arial" w:cs="Arial"/>
        </w:rPr>
      </w:pPr>
      <w:r w:rsidRPr="00714542">
        <w:rPr>
          <w:rFonts w:ascii="Arial" w:hAnsi="Arial" w:cs="Arial"/>
          <w:b/>
        </w:rPr>
        <w:t xml:space="preserve">Madde </w:t>
      </w:r>
      <w:r w:rsidR="00F33F1B" w:rsidRPr="00714542">
        <w:rPr>
          <w:rFonts w:ascii="Arial" w:hAnsi="Arial" w:cs="Arial"/>
          <w:b/>
        </w:rPr>
        <w:t>3</w:t>
      </w:r>
      <w:r w:rsidRPr="00714542">
        <w:rPr>
          <w:rFonts w:ascii="Arial" w:hAnsi="Arial" w:cs="Arial"/>
          <w:b/>
        </w:rPr>
        <w:t xml:space="preserve"> – </w:t>
      </w:r>
      <w:r w:rsidRPr="00714542">
        <w:rPr>
          <w:rFonts w:ascii="Arial" w:hAnsi="Arial" w:cs="Arial"/>
        </w:rPr>
        <w:t>(1)</w:t>
      </w:r>
      <w:r w:rsidRPr="00714542">
        <w:rPr>
          <w:rFonts w:ascii="Arial" w:hAnsi="Arial" w:cs="Arial"/>
          <w:b/>
        </w:rPr>
        <w:t xml:space="preserve"> </w:t>
      </w:r>
      <w:r w:rsidRPr="00714542">
        <w:rPr>
          <w:rFonts w:ascii="Arial" w:hAnsi="Arial" w:cs="Arial"/>
        </w:rPr>
        <w:t xml:space="preserve"> </w:t>
      </w:r>
      <w:r w:rsidR="00F33F1B" w:rsidRPr="00714542">
        <w:rPr>
          <w:rFonts w:ascii="Arial" w:hAnsi="Arial" w:cs="Arial"/>
        </w:rPr>
        <w:t>Bireysel Emeklilik Sistemi Hakkında</w:t>
      </w:r>
      <w:r w:rsidRPr="00714542">
        <w:rPr>
          <w:rFonts w:ascii="Arial" w:hAnsi="Arial" w:cs="Arial"/>
        </w:rPr>
        <w:t xml:space="preserve"> Yönetmeliğin 22/H maddesinin birinci</w:t>
      </w:r>
      <w:r w:rsidR="00F33F1B" w:rsidRPr="00714542">
        <w:rPr>
          <w:rFonts w:ascii="Arial" w:hAnsi="Arial" w:cs="Arial"/>
        </w:rPr>
        <w:t>,</w:t>
      </w:r>
      <w:r w:rsidRPr="00714542">
        <w:rPr>
          <w:rFonts w:ascii="Arial" w:hAnsi="Arial" w:cs="Arial"/>
        </w:rPr>
        <w:t xml:space="preserve"> ikinci</w:t>
      </w:r>
      <w:r w:rsidR="00F33F1B" w:rsidRPr="00714542">
        <w:rPr>
          <w:rFonts w:ascii="Arial" w:hAnsi="Arial" w:cs="Arial"/>
        </w:rPr>
        <w:t xml:space="preserve"> ve üçüncü</w:t>
      </w:r>
      <w:r w:rsidRPr="00714542">
        <w:rPr>
          <w:rFonts w:ascii="Arial" w:hAnsi="Arial" w:cs="Arial"/>
        </w:rPr>
        <w:t xml:space="preserve"> fıkraları kapsamında</w:t>
      </w:r>
      <w:r w:rsidRPr="00714542">
        <w:rPr>
          <w:rFonts w:ascii="Arial" w:hAnsi="Arial" w:cs="Arial"/>
          <w:strike/>
        </w:rPr>
        <w:t xml:space="preserve">, </w:t>
      </w:r>
      <w:r w:rsidRPr="00714542">
        <w:rPr>
          <w:rFonts w:ascii="Arial" w:hAnsi="Arial" w:cs="Arial"/>
        </w:rPr>
        <w:t>yapılacak olan</w:t>
      </w:r>
      <w:r w:rsidR="00F33F1B" w:rsidRPr="00714542">
        <w:rPr>
          <w:rFonts w:ascii="Arial" w:hAnsi="Arial" w:cs="Arial"/>
        </w:rPr>
        <w:t xml:space="preserve"> aktarım işlemleri bu maddede yer alan usul ve esaslara uygun şekilde gerçekleştirilir. </w:t>
      </w:r>
    </w:p>
    <w:p w:rsidR="00631984" w:rsidRPr="00714542" w:rsidRDefault="00F33F1B" w:rsidP="00F33F1B">
      <w:pPr>
        <w:spacing w:line="360" w:lineRule="auto"/>
        <w:ind w:firstLine="708"/>
        <w:jc w:val="both"/>
        <w:rPr>
          <w:rFonts w:ascii="Arial" w:hAnsi="Arial" w:cs="Arial"/>
        </w:rPr>
      </w:pPr>
      <w:r w:rsidRPr="00714542">
        <w:rPr>
          <w:rFonts w:ascii="Arial" w:hAnsi="Arial" w:cs="Arial"/>
        </w:rPr>
        <w:t xml:space="preserve">(2) Platform üzerinden sorgulamalar; işten ayrılan çalışanın otomatik katılım sertifikalarının tespit edilerek, yeni işyeri kapsamında açılan otomatik katılım sertifikasına veya mevcut otomatik katılım sertifikalarından birine aktarımına ilişkin olarak gerçekleştirilir. </w:t>
      </w:r>
    </w:p>
    <w:p w:rsidR="00631984" w:rsidRPr="00714542" w:rsidRDefault="00631984" w:rsidP="0028476D">
      <w:pPr>
        <w:spacing w:line="360" w:lineRule="auto"/>
        <w:ind w:firstLine="708"/>
        <w:jc w:val="both"/>
        <w:rPr>
          <w:rFonts w:ascii="Arial" w:hAnsi="Arial" w:cs="Arial"/>
        </w:rPr>
      </w:pPr>
      <w:r w:rsidRPr="00714542">
        <w:rPr>
          <w:rFonts w:ascii="Arial" w:hAnsi="Arial" w:cs="Arial"/>
        </w:rPr>
        <w:t>(</w:t>
      </w:r>
      <w:r w:rsidR="00F33F1B" w:rsidRPr="00714542">
        <w:rPr>
          <w:rFonts w:ascii="Arial" w:hAnsi="Arial" w:cs="Arial"/>
        </w:rPr>
        <w:t>3</w:t>
      </w:r>
      <w:r w:rsidRPr="00714542">
        <w:rPr>
          <w:rFonts w:ascii="Arial" w:hAnsi="Arial" w:cs="Arial"/>
        </w:rPr>
        <w:t>) Çalışan işyerinden ayrıldığında işten ayrılma bildirimi</w:t>
      </w:r>
      <w:r w:rsidR="00F33F1B" w:rsidRPr="00714542">
        <w:rPr>
          <w:rFonts w:ascii="Arial" w:hAnsi="Arial" w:cs="Arial"/>
        </w:rPr>
        <w:t>, işten ayrılma tarihi ile birlikte işveren</w:t>
      </w:r>
      <w:r w:rsidRPr="00714542">
        <w:rPr>
          <w:rFonts w:ascii="Arial" w:hAnsi="Arial" w:cs="Arial"/>
        </w:rPr>
        <w:t xml:space="preserve"> tarafından yazılı veya güvenli elektronik iletişim araçları ile</w:t>
      </w:r>
      <w:r w:rsidR="00F33F1B" w:rsidRPr="00714542">
        <w:rPr>
          <w:rFonts w:ascii="Arial" w:hAnsi="Arial" w:cs="Arial"/>
        </w:rPr>
        <w:t xml:space="preserve"> ücret ödeme gününü takip eden beş iş günü içinde</w:t>
      </w:r>
      <w:r w:rsidRPr="00714542">
        <w:rPr>
          <w:rFonts w:ascii="Arial" w:hAnsi="Arial" w:cs="Arial"/>
        </w:rPr>
        <w:t xml:space="preserve"> şirkete iletilir. </w:t>
      </w:r>
      <w:r w:rsidR="00F33F1B" w:rsidRPr="00714542">
        <w:rPr>
          <w:rFonts w:ascii="Arial" w:hAnsi="Arial" w:cs="Arial"/>
        </w:rPr>
        <w:t xml:space="preserve">Şirket, </w:t>
      </w:r>
      <w:r w:rsidRPr="00714542">
        <w:rPr>
          <w:rFonts w:ascii="Arial" w:hAnsi="Arial" w:cs="Arial"/>
        </w:rPr>
        <w:t xml:space="preserve">işveren tarafından bildirimin yapıldığı </w:t>
      </w:r>
      <w:r w:rsidR="00F33F1B" w:rsidRPr="00714542">
        <w:rPr>
          <w:rFonts w:ascii="Arial" w:hAnsi="Arial" w:cs="Arial"/>
        </w:rPr>
        <w:t>tarihi veya</w:t>
      </w:r>
      <w:r w:rsidRPr="00714542">
        <w:rPr>
          <w:rFonts w:ascii="Arial" w:hAnsi="Arial" w:cs="Arial"/>
        </w:rPr>
        <w:t xml:space="preserve"> çalışanın işten ayrıldığını tespit etmesi halinde, tespitin yapıldığı </w:t>
      </w:r>
      <w:r w:rsidR="00F33F1B" w:rsidRPr="00714542">
        <w:rPr>
          <w:rFonts w:ascii="Arial" w:hAnsi="Arial" w:cs="Arial"/>
        </w:rPr>
        <w:t>tarihi</w:t>
      </w:r>
      <w:r w:rsidRPr="00714542">
        <w:rPr>
          <w:rFonts w:ascii="Arial" w:hAnsi="Arial" w:cs="Arial"/>
        </w:rPr>
        <w:t xml:space="preserve"> müteakip </w:t>
      </w:r>
      <w:r w:rsidR="00F33F1B" w:rsidRPr="00714542">
        <w:rPr>
          <w:rFonts w:ascii="Arial" w:hAnsi="Arial" w:cs="Arial"/>
        </w:rPr>
        <w:t xml:space="preserve">iş günü </w:t>
      </w:r>
      <w:r w:rsidRPr="00714542">
        <w:rPr>
          <w:rFonts w:ascii="Arial" w:hAnsi="Arial" w:cs="Arial"/>
        </w:rPr>
        <w:t xml:space="preserve">işten </w:t>
      </w:r>
      <w:r w:rsidR="00F33F1B" w:rsidRPr="00714542">
        <w:rPr>
          <w:rFonts w:ascii="Arial" w:hAnsi="Arial" w:cs="Arial"/>
        </w:rPr>
        <w:t>ayrılmaya ilişkin veriyi EGM’ye</w:t>
      </w:r>
      <w:r w:rsidRPr="00714542">
        <w:rPr>
          <w:rFonts w:ascii="Arial" w:hAnsi="Arial" w:cs="Arial"/>
        </w:rPr>
        <w:t xml:space="preserve"> iletir.</w:t>
      </w:r>
      <w:r w:rsidR="00E5677F" w:rsidRPr="00714542">
        <w:rPr>
          <w:rFonts w:ascii="Arial" w:hAnsi="Arial" w:cs="Arial"/>
        </w:rPr>
        <w:t xml:space="preserve"> </w:t>
      </w:r>
      <w:r w:rsidR="00F33F1B" w:rsidRPr="00714542">
        <w:rPr>
          <w:rFonts w:ascii="Arial" w:hAnsi="Arial" w:cs="Arial"/>
        </w:rPr>
        <w:t xml:space="preserve">EGM, çalışanın farklı bir </w:t>
      </w:r>
      <w:r w:rsidRPr="00714542">
        <w:rPr>
          <w:rFonts w:ascii="Arial" w:hAnsi="Arial" w:cs="Arial"/>
        </w:rPr>
        <w:t xml:space="preserve">işyeri kapsamında </w:t>
      </w:r>
      <w:r w:rsidR="00C604F5" w:rsidRPr="00714542">
        <w:rPr>
          <w:rFonts w:ascii="Arial" w:hAnsi="Arial" w:cs="Arial"/>
        </w:rPr>
        <w:t>otomatik katılım sertifikasının olup olmadığına ilişkin bilgiyi, işten ayrılma bilgisinin</w:t>
      </w:r>
      <w:r w:rsidRPr="00714542">
        <w:rPr>
          <w:rFonts w:ascii="Arial" w:hAnsi="Arial" w:cs="Arial"/>
        </w:rPr>
        <w:t xml:space="preserve"> </w:t>
      </w:r>
      <w:r w:rsidR="00C604F5" w:rsidRPr="00714542">
        <w:rPr>
          <w:rFonts w:ascii="Arial" w:hAnsi="Arial" w:cs="Arial"/>
        </w:rPr>
        <w:t>kendisine ulaştığı tarihi takip eden iki iş günü içinde, ilgili şirketlerce platform üzerinden sorgulanabilmesini teminen hazır hale getirir.</w:t>
      </w:r>
    </w:p>
    <w:p w:rsidR="00631984" w:rsidRPr="00714542" w:rsidRDefault="00631984" w:rsidP="00631984">
      <w:pPr>
        <w:tabs>
          <w:tab w:val="left" w:pos="566"/>
        </w:tabs>
        <w:spacing w:after="0" w:line="360" w:lineRule="auto"/>
        <w:jc w:val="both"/>
        <w:rPr>
          <w:rFonts w:ascii="Arial" w:hAnsi="Arial" w:cs="Arial"/>
        </w:rPr>
      </w:pPr>
      <w:r w:rsidRPr="00714542">
        <w:rPr>
          <w:rFonts w:ascii="Arial" w:hAnsi="Arial" w:cs="Arial"/>
        </w:rPr>
        <w:tab/>
        <w:t>(</w:t>
      </w:r>
      <w:r w:rsidR="00C604F5" w:rsidRPr="00714542">
        <w:rPr>
          <w:rFonts w:ascii="Arial" w:hAnsi="Arial" w:cs="Arial"/>
        </w:rPr>
        <w:t>4</w:t>
      </w:r>
      <w:r w:rsidRPr="00714542">
        <w:rPr>
          <w:rFonts w:ascii="Arial" w:hAnsi="Arial" w:cs="Arial"/>
        </w:rPr>
        <w:t>) Aktarım yapacak şirket</w:t>
      </w:r>
      <w:r w:rsidR="00C604F5" w:rsidRPr="00714542">
        <w:rPr>
          <w:rFonts w:ascii="Arial" w:hAnsi="Arial" w:cs="Arial"/>
        </w:rPr>
        <w:t>in</w:t>
      </w:r>
      <w:r w:rsidRPr="00714542">
        <w:rPr>
          <w:rFonts w:ascii="Arial" w:hAnsi="Arial" w:cs="Arial"/>
        </w:rPr>
        <w:t xml:space="preserve">, aktarım bilgisini </w:t>
      </w:r>
      <w:r w:rsidR="00C604F5" w:rsidRPr="00714542">
        <w:rPr>
          <w:rFonts w:ascii="Arial" w:hAnsi="Arial" w:cs="Arial"/>
        </w:rPr>
        <w:t xml:space="preserve">2 </w:t>
      </w:r>
      <w:proofErr w:type="spellStart"/>
      <w:r w:rsidR="00C604F5" w:rsidRPr="00714542">
        <w:rPr>
          <w:rFonts w:ascii="Arial" w:hAnsi="Arial" w:cs="Arial"/>
        </w:rPr>
        <w:t>nci</w:t>
      </w:r>
      <w:proofErr w:type="spellEnd"/>
      <w:r w:rsidR="00C604F5" w:rsidRPr="00714542">
        <w:rPr>
          <w:rFonts w:ascii="Arial" w:hAnsi="Arial" w:cs="Arial"/>
        </w:rPr>
        <w:t xml:space="preserve"> maddede belirtilen kılavuza uygun olarak platforma kaydettiği tarihte aktarım süreci başlar ve bu</w:t>
      </w:r>
      <w:r w:rsidRPr="00714542">
        <w:rPr>
          <w:rFonts w:ascii="Arial" w:hAnsi="Arial" w:cs="Arial"/>
        </w:rPr>
        <w:t xml:space="preserve"> tarihten itibaren on </w:t>
      </w:r>
      <w:r w:rsidR="00C604F5" w:rsidRPr="00714542">
        <w:rPr>
          <w:rFonts w:ascii="Arial" w:hAnsi="Arial" w:cs="Arial"/>
        </w:rPr>
        <w:t>iş günü</w:t>
      </w:r>
      <w:r w:rsidRPr="00714542">
        <w:rPr>
          <w:rFonts w:ascii="Arial" w:hAnsi="Arial" w:cs="Arial"/>
        </w:rPr>
        <w:t xml:space="preserve"> içinde</w:t>
      </w:r>
      <w:r w:rsidR="00C604F5" w:rsidRPr="00714542">
        <w:rPr>
          <w:rFonts w:ascii="Arial" w:hAnsi="Arial" w:cs="Arial"/>
        </w:rPr>
        <w:t>,</w:t>
      </w:r>
      <w:r w:rsidRPr="00714542">
        <w:rPr>
          <w:rFonts w:ascii="Arial" w:hAnsi="Arial" w:cs="Arial"/>
        </w:rPr>
        <w:t xml:space="preserve"> çalışanın birikimi</w:t>
      </w:r>
      <w:r w:rsidRPr="00714542">
        <w:rPr>
          <w:rFonts w:ascii="Arial" w:hAnsi="Arial" w:cs="Arial"/>
          <w:strike/>
        </w:rPr>
        <w:t>ni</w:t>
      </w:r>
      <w:r w:rsidRPr="00714542">
        <w:rPr>
          <w:rFonts w:ascii="Arial" w:hAnsi="Arial" w:cs="Arial"/>
        </w:rPr>
        <w:t xml:space="preserve"> ve varsa devlet katkısı ile ilişkili </w:t>
      </w:r>
      <w:r w:rsidR="00E71A07" w:rsidRPr="00714542">
        <w:rPr>
          <w:rFonts w:ascii="Arial" w:hAnsi="Arial" w:cs="Arial"/>
        </w:rPr>
        <w:t xml:space="preserve">hesabında </w:t>
      </w:r>
      <w:r w:rsidRPr="00714542">
        <w:rPr>
          <w:rFonts w:ascii="Arial" w:hAnsi="Arial" w:cs="Arial"/>
        </w:rPr>
        <w:t>bulunan</w:t>
      </w:r>
      <w:r w:rsidR="00E71A07" w:rsidRPr="00714542">
        <w:rPr>
          <w:rFonts w:ascii="Arial" w:hAnsi="Arial" w:cs="Arial"/>
        </w:rPr>
        <w:t xml:space="preserve"> tutar, aktarım yapılacak şirkete aktarılır. </w:t>
      </w:r>
      <w:r w:rsidRPr="00714542">
        <w:rPr>
          <w:rFonts w:ascii="Arial" w:hAnsi="Arial" w:cs="Arial"/>
        </w:rPr>
        <w:t xml:space="preserve">Çalışanın hesabına henüz intikal etmemiş devlet katkısı bulunması halinde, bu tutarlara ilişkin olarak bireysel emeklilik sisteminde devlet katkısı hakkındaki mevzuat hükümleri uygulanır. Aktarım yapacak şirket tarafından, çalışanın </w:t>
      </w:r>
      <w:r w:rsidR="00E71A07" w:rsidRPr="00714542">
        <w:rPr>
          <w:rFonts w:ascii="Arial" w:hAnsi="Arial" w:cs="Arial"/>
        </w:rPr>
        <w:t>aktarım yapılan otomatik katılım sertifikasına ve</w:t>
      </w:r>
      <w:r w:rsidRPr="00714542">
        <w:rPr>
          <w:rFonts w:ascii="Arial" w:hAnsi="Arial" w:cs="Arial"/>
        </w:rPr>
        <w:t xml:space="preserve"> devlet katkısı hesabına ilişkin tüm veri</w:t>
      </w:r>
      <w:r w:rsidR="00E71A07" w:rsidRPr="00714542">
        <w:rPr>
          <w:rFonts w:ascii="Arial" w:hAnsi="Arial" w:cs="Arial"/>
        </w:rPr>
        <w:t xml:space="preserve"> platform üzerinden</w:t>
      </w:r>
      <w:r w:rsidRPr="00714542">
        <w:rPr>
          <w:rFonts w:ascii="Arial" w:hAnsi="Arial" w:cs="Arial"/>
        </w:rPr>
        <w:t xml:space="preserve"> eş zamanlı olarak </w:t>
      </w:r>
      <w:r w:rsidR="00E71A07" w:rsidRPr="00714542">
        <w:rPr>
          <w:rFonts w:ascii="Arial" w:hAnsi="Arial" w:cs="Arial"/>
        </w:rPr>
        <w:t>aktarılır.</w:t>
      </w:r>
      <w:r w:rsidRPr="00714542">
        <w:rPr>
          <w:rFonts w:ascii="Arial" w:hAnsi="Arial" w:cs="Arial"/>
        </w:rPr>
        <w:t xml:space="preserve"> Gerekli bilgilerin</w:t>
      </w:r>
      <w:r w:rsidR="00E71A07" w:rsidRPr="00714542">
        <w:rPr>
          <w:rFonts w:ascii="Arial" w:hAnsi="Arial" w:cs="Arial"/>
        </w:rPr>
        <w:t xml:space="preserve"> ve tutarın</w:t>
      </w:r>
      <w:r w:rsidRPr="00714542">
        <w:rPr>
          <w:rFonts w:ascii="Arial" w:hAnsi="Arial" w:cs="Arial"/>
        </w:rPr>
        <w:t xml:space="preserve"> şirketler arası eksiksiz ve uygun şekilde aktarılamamasından doğan </w:t>
      </w:r>
      <w:r w:rsidR="00E71A07" w:rsidRPr="00714542">
        <w:rPr>
          <w:rFonts w:ascii="Arial" w:hAnsi="Arial" w:cs="Arial"/>
        </w:rPr>
        <w:t>çalışan</w:t>
      </w:r>
      <w:r w:rsidRPr="00714542">
        <w:rPr>
          <w:rFonts w:ascii="Arial" w:hAnsi="Arial" w:cs="Arial"/>
        </w:rPr>
        <w:t xml:space="preserve"> zararları</w:t>
      </w:r>
      <w:r w:rsidR="00E71A07" w:rsidRPr="00714542">
        <w:rPr>
          <w:rFonts w:ascii="Arial" w:hAnsi="Arial" w:cs="Arial"/>
        </w:rPr>
        <w:t xml:space="preserve"> ilgisine göre,</w:t>
      </w:r>
      <w:r w:rsidRPr="00714542">
        <w:rPr>
          <w:rFonts w:ascii="Arial" w:hAnsi="Arial" w:cs="Arial"/>
        </w:rPr>
        <w:t xml:space="preserve"> aktarım yapan</w:t>
      </w:r>
      <w:r w:rsidR="00E71A07" w:rsidRPr="00714542">
        <w:rPr>
          <w:rFonts w:ascii="Arial" w:hAnsi="Arial" w:cs="Arial"/>
        </w:rPr>
        <w:t xml:space="preserve"> veya aktarım </w:t>
      </w:r>
      <w:r w:rsidR="00E71A07" w:rsidRPr="00714542">
        <w:rPr>
          <w:rFonts w:ascii="Arial" w:hAnsi="Arial" w:cs="Arial"/>
        </w:rPr>
        <w:lastRenderedPageBreak/>
        <w:t>yapılan</w:t>
      </w:r>
      <w:r w:rsidRPr="00714542">
        <w:rPr>
          <w:rFonts w:ascii="Arial" w:hAnsi="Arial" w:cs="Arial"/>
        </w:rPr>
        <w:t xml:space="preserve"> şirket tarafından karşılanır. Şirket, satışı yapılacak fonların nakde dönüştürülme sürelerini dikkate alarak aktarım işlemini süresi içinde tamamlamak üzere gerekli tedbirleri alır. </w:t>
      </w:r>
    </w:p>
    <w:p w:rsidR="00631984" w:rsidRPr="00714542" w:rsidRDefault="00631984" w:rsidP="00631984">
      <w:pPr>
        <w:tabs>
          <w:tab w:val="left" w:pos="566"/>
        </w:tabs>
        <w:spacing w:after="0" w:line="360" w:lineRule="auto"/>
        <w:jc w:val="both"/>
        <w:rPr>
          <w:rFonts w:ascii="Arial" w:hAnsi="Arial" w:cs="Arial"/>
        </w:rPr>
      </w:pPr>
      <w:r w:rsidRPr="00714542">
        <w:rPr>
          <w:rFonts w:ascii="Arial" w:hAnsi="Arial" w:cs="Arial"/>
        </w:rPr>
        <w:tab/>
        <w:t>(</w:t>
      </w:r>
      <w:r w:rsidR="00E71A07" w:rsidRPr="00714542">
        <w:rPr>
          <w:rFonts w:ascii="Arial" w:hAnsi="Arial" w:cs="Arial"/>
        </w:rPr>
        <w:t>5</w:t>
      </w:r>
      <w:r w:rsidRPr="00714542">
        <w:rPr>
          <w:rFonts w:ascii="Arial" w:hAnsi="Arial" w:cs="Arial"/>
        </w:rPr>
        <w:t>) Çalışan, ilgisine göre aktarım tutarının</w:t>
      </w:r>
      <w:r w:rsidR="00E71A07" w:rsidRPr="00714542">
        <w:rPr>
          <w:rFonts w:ascii="Arial" w:hAnsi="Arial" w:cs="Arial"/>
        </w:rPr>
        <w:t xml:space="preserve"> aktarım yapılan</w:t>
      </w:r>
      <w:r w:rsidRPr="00714542">
        <w:rPr>
          <w:rFonts w:ascii="Arial" w:hAnsi="Arial" w:cs="Arial"/>
        </w:rPr>
        <w:t xml:space="preserve"> şirkete intikal </w:t>
      </w:r>
      <w:r w:rsidR="00E71A07" w:rsidRPr="00714542">
        <w:rPr>
          <w:rFonts w:ascii="Arial" w:hAnsi="Arial" w:cs="Arial"/>
        </w:rPr>
        <w:t xml:space="preserve">ettiği </w:t>
      </w:r>
      <w:r w:rsidRPr="00714542">
        <w:rPr>
          <w:rFonts w:ascii="Arial" w:hAnsi="Arial" w:cs="Arial"/>
        </w:rPr>
        <w:t>veya çalışanın ücretinden kesilmek suretiyle yapılan ilk katkı payının şirket hesaplarına nakden intikal ettiği gün</w:t>
      </w:r>
      <w:r w:rsidR="00E71A07" w:rsidRPr="00714542">
        <w:rPr>
          <w:rFonts w:ascii="Arial" w:hAnsi="Arial" w:cs="Arial"/>
        </w:rPr>
        <w:t>,</w:t>
      </w:r>
      <w:r w:rsidRPr="00714542">
        <w:rPr>
          <w:rFonts w:ascii="Arial" w:hAnsi="Arial" w:cs="Arial"/>
        </w:rPr>
        <w:t xml:space="preserve"> emeklilik planına </w:t>
      </w:r>
      <w:r w:rsidR="00E71A07" w:rsidRPr="00714542">
        <w:rPr>
          <w:rFonts w:ascii="Arial" w:hAnsi="Arial" w:cs="Arial"/>
        </w:rPr>
        <w:t>dâhil</w:t>
      </w:r>
      <w:r w:rsidRPr="00714542">
        <w:rPr>
          <w:rFonts w:ascii="Arial" w:hAnsi="Arial" w:cs="Arial"/>
        </w:rPr>
        <w:t xml:space="preserve"> olur. Aktarım ile çalışanın plana </w:t>
      </w:r>
      <w:r w:rsidR="00E71A07" w:rsidRPr="00714542">
        <w:rPr>
          <w:rFonts w:ascii="Arial" w:hAnsi="Arial" w:cs="Arial"/>
        </w:rPr>
        <w:t xml:space="preserve">dâhil </w:t>
      </w:r>
      <w:r w:rsidRPr="00714542">
        <w:rPr>
          <w:rFonts w:ascii="Arial" w:hAnsi="Arial" w:cs="Arial"/>
        </w:rPr>
        <w:t xml:space="preserve">edilmesi halinde çalışana, bu </w:t>
      </w:r>
      <w:r w:rsidR="00E71A07" w:rsidRPr="00714542">
        <w:rPr>
          <w:rFonts w:ascii="Arial" w:hAnsi="Arial" w:cs="Arial"/>
        </w:rPr>
        <w:t>Genelgenin</w:t>
      </w:r>
      <w:r w:rsidRPr="00714542">
        <w:rPr>
          <w:rFonts w:ascii="Arial" w:hAnsi="Arial" w:cs="Arial"/>
        </w:rPr>
        <w:t xml:space="preserve"> Sözleşme Kapsamında Taraflar ile İmzalanacak Belgeler ve Yapılacak Bilgilendirmenin Usul ve Esasları başlıklı beşinci bölümünün </w:t>
      </w:r>
      <w:r w:rsidR="00E71A07" w:rsidRPr="00714542">
        <w:rPr>
          <w:rFonts w:ascii="Arial" w:hAnsi="Arial" w:cs="Arial"/>
        </w:rPr>
        <w:t xml:space="preserve">2 </w:t>
      </w:r>
      <w:proofErr w:type="spellStart"/>
      <w:r w:rsidR="00E71A07" w:rsidRPr="00714542">
        <w:rPr>
          <w:rFonts w:ascii="Arial" w:hAnsi="Arial" w:cs="Arial"/>
        </w:rPr>
        <w:t>nci</w:t>
      </w:r>
      <w:proofErr w:type="spellEnd"/>
      <w:r w:rsidRPr="00714542">
        <w:rPr>
          <w:rFonts w:ascii="Arial" w:hAnsi="Arial" w:cs="Arial"/>
        </w:rPr>
        <w:t xml:space="preserve"> maddesinin birinci fıkrası kapsamı</w:t>
      </w:r>
      <w:r w:rsidR="00E71A07" w:rsidRPr="00714542">
        <w:rPr>
          <w:rFonts w:ascii="Arial" w:hAnsi="Arial" w:cs="Arial"/>
        </w:rPr>
        <w:t xml:space="preserve">nda bilgilendirmede bulunulur. </w:t>
      </w:r>
    </w:p>
    <w:p w:rsidR="00E71A07" w:rsidRPr="00714542" w:rsidRDefault="00E71A07" w:rsidP="00631984">
      <w:pPr>
        <w:tabs>
          <w:tab w:val="left" w:pos="566"/>
        </w:tabs>
        <w:spacing w:after="0" w:line="360" w:lineRule="auto"/>
        <w:jc w:val="both"/>
        <w:rPr>
          <w:rFonts w:ascii="Arial" w:hAnsi="Arial" w:cs="Arial"/>
        </w:rPr>
      </w:pPr>
    </w:p>
    <w:p w:rsidR="00631984" w:rsidRPr="00714542" w:rsidRDefault="00E71A07" w:rsidP="00E71A07">
      <w:pPr>
        <w:spacing w:line="360" w:lineRule="auto"/>
        <w:ind w:firstLine="708"/>
        <w:jc w:val="both"/>
        <w:rPr>
          <w:rFonts w:ascii="Arial" w:hAnsi="Arial" w:cs="Arial"/>
        </w:rPr>
      </w:pPr>
      <w:r w:rsidRPr="00714542">
        <w:rPr>
          <w:rFonts w:ascii="Arial" w:hAnsi="Arial" w:cs="Arial"/>
        </w:rPr>
        <w:t>(6) Aktarılan plandaki sisteme giriş tarihinden kaynaklanan süreye ilişkin haklar aktarım yapılan şirkette aynen korunur.</w:t>
      </w:r>
    </w:p>
    <w:p w:rsidR="001C1F75" w:rsidRPr="00714542" w:rsidRDefault="00631984" w:rsidP="001C1F75">
      <w:pPr>
        <w:spacing w:line="360" w:lineRule="auto"/>
        <w:ind w:firstLine="708"/>
        <w:jc w:val="both"/>
        <w:rPr>
          <w:rFonts w:ascii="Arial" w:hAnsi="Arial" w:cs="Arial"/>
        </w:rPr>
      </w:pPr>
      <w:r w:rsidRPr="00714542">
        <w:rPr>
          <w:rFonts w:ascii="Arial" w:hAnsi="Arial" w:cs="Arial"/>
        </w:rPr>
        <w:t>(7) Aktarım ile gelen tutar</w:t>
      </w:r>
      <w:r w:rsidR="001C1F75" w:rsidRPr="00714542">
        <w:rPr>
          <w:rFonts w:ascii="Arial" w:hAnsi="Arial" w:cs="Arial"/>
        </w:rPr>
        <w:t>,</w:t>
      </w:r>
      <w:r w:rsidRPr="00714542">
        <w:rPr>
          <w:rFonts w:ascii="Arial" w:hAnsi="Arial" w:cs="Arial"/>
        </w:rPr>
        <w:t xml:space="preserve"> </w:t>
      </w:r>
      <w:r w:rsidR="001C1F75" w:rsidRPr="00714542">
        <w:rPr>
          <w:rFonts w:ascii="Arial" w:hAnsi="Arial" w:cs="Arial"/>
        </w:rPr>
        <w:t xml:space="preserve">aktarım yapılan plandaki mevcut fon dağılımı göz önünde bulundurularak, </w:t>
      </w:r>
      <w:r w:rsidRPr="00714542">
        <w:rPr>
          <w:rFonts w:ascii="Arial" w:hAnsi="Arial" w:cs="Arial"/>
        </w:rPr>
        <w:t xml:space="preserve">şirket hesaplarına intikalini takip eden iki iş günü içerisinde, </w:t>
      </w:r>
      <w:r w:rsidR="001C1F75" w:rsidRPr="00714542">
        <w:rPr>
          <w:rFonts w:ascii="Arial" w:hAnsi="Arial" w:cs="Arial"/>
        </w:rPr>
        <w:t xml:space="preserve">yatırıma yönlendirilir. Bu işlem gerçekleştirildikten sonra, </w:t>
      </w:r>
      <w:r w:rsidRPr="00714542">
        <w:rPr>
          <w:rFonts w:ascii="Arial" w:hAnsi="Arial" w:cs="Arial"/>
        </w:rPr>
        <w:t>aktarılan plandaki sisteme giriş tarihi</w:t>
      </w:r>
      <w:r w:rsidR="001C1F75" w:rsidRPr="00714542">
        <w:rPr>
          <w:rFonts w:ascii="Arial" w:hAnsi="Arial" w:cs="Arial"/>
        </w:rPr>
        <w:t>nden</w:t>
      </w:r>
      <w:r w:rsidRPr="00714542">
        <w:rPr>
          <w:rFonts w:ascii="Arial" w:hAnsi="Arial" w:cs="Arial"/>
        </w:rPr>
        <w:t xml:space="preserve"> </w:t>
      </w:r>
      <w:r w:rsidR="001C1F75" w:rsidRPr="00714542">
        <w:rPr>
          <w:rFonts w:ascii="Arial" w:hAnsi="Arial" w:cs="Arial"/>
        </w:rPr>
        <w:t xml:space="preserve">kaynaklanan süre göz önünde bulundurularak, </w:t>
      </w:r>
      <w:proofErr w:type="gramStart"/>
      <w:r w:rsidR="001C1F75" w:rsidRPr="00714542">
        <w:rPr>
          <w:rFonts w:ascii="Arial" w:hAnsi="Arial" w:cs="Arial"/>
        </w:rPr>
        <w:t>15/12/2016</w:t>
      </w:r>
      <w:proofErr w:type="gramEnd"/>
      <w:r w:rsidR="001C1F75" w:rsidRPr="00714542">
        <w:rPr>
          <w:rFonts w:ascii="Arial" w:hAnsi="Arial" w:cs="Arial"/>
        </w:rPr>
        <w:t xml:space="preserve"> tarihli ve 2016/30 sayılı Bireysel Emeklilik Sistemi, Otomatik Katılım Uygulama Esasları Hakkında Sektör </w:t>
      </w:r>
      <w:proofErr w:type="spellStart"/>
      <w:r w:rsidR="001C1F75" w:rsidRPr="00714542">
        <w:rPr>
          <w:rFonts w:ascii="Arial" w:hAnsi="Arial" w:cs="Arial"/>
        </w:rPr>
        <w:t>Duyurusu’nda</w:t>
      </w:r>
      <w:proofErr w:type="spellEnd"/>
      <w:r w:rsidR="001C1F75" w:rsidRPr="00714542">
        <w:rPr>
          <w:rFonts w:ascii="Arial" w:hAnsi="Arial" w:cs="Arial"/>
        </w:rPr>
        <w:t xml:space="preserve"> yer alan esaslara uygun olarak, gerekiyorsa fon dağılımı değişikliği yapılır. </w:t>
      </w:r>
    </w:p>
    <w:p w:rsidR="00631984" w:rsidRPr="00714542" w:rsidRDefault="00631984" w:rsidP="00631984">
      <w:pPr>
        <w:spacing w:line="360" w:lineRule="auto"/>
        <w:ind w:firstLine="708"/>
        <w:jc w:val="both"/>
        <w:rPr>
          <w:rFonts w:ascii="Arial" w:hAnsi="Arial" w:cs="Arial"/>
          <w:b/>
        </w:rPr>
      </w:pPr>
      <w:r w:rsidRPr="00714542">
        <w:rPr>
          <w:rFonts w:ascii="Arial" w:hAnsi="Arial" w:cs="Arial"/>
          <w:b/>
        </w:rPr>
        <w:t>Diğer Hükümler</w:t>
      </w:r>
    </w:p>
    <w:p w:rsidR="00DB7BB2" w:rsidRPr="00714542" w:rsidRDefault="00714542" w:rsidP="00DB7BB2">
      <w:pPr>
        <w:spacing w:line="360" w:lineRule="auto"/>
        <w:ind w:firstLine="708"/>
        <w:jc w:val="both"/>
        <w:rPr>
          <w:rFonts w:ascii="Arial" w:hAnsi="Arial" w:cs="Arial"/>
        </w:rPr>
      </w:pPr>
      <w:r w:rsidRPr="00714542">
        <w:rPr>
          <w:rFonts w:ascii="Arial" w:hAnsi="Arial" w:cs="Arial"/>
          <w:b/>
        </w:rPr>
        <w:t xml:space="preserve">Madde </w:t>
      </w:r>
      <w:r w:rsidR="00097FDD" w:rsidRPr="00714542">
        <w:rPr>
          <w:rFonts w:ascii="Arial" w:hAnsi="Arial" w:cs="Arial"/>
          <w:b/>
        </w:rPr>
        <w:t>4</w:t>
      </w:r>
      <w:r w:rsidR="00631984" w:rsidRPr="00714542">
        <w:rPr>
          <w:rFonts w:ascii="Arial" w:hAnsi="Arial" w:cs="Arial"/>
          <w:b/>
        </w:rPr>
        <w:t xml:space="preserve"> – </w:t>
      </w:r>
      <w:r w:rsidR="00631984" w:rsidRPr="00714542">
        <w:rPr>
          <w:rFonts w:ascii="Arial" w:hAnsi="Arial" w:cs="Arial"/>
        </w:rPr>
        <w:t>(1)</w:t>
      </w:r>
      <w:r w:rsidR="00631984" w:rsidRPr="00714542">
        <w:rPr>
          <w:rFonts w:ascii="Arial" w:hAnsi="Arial" w:cs="Arial"/>
          <w:b/>
        </w:rPr>
        <w:t xml:space="preserve"> </w:t>
      </w:r>
      <w:r w:rsidR="00DB7BB2" w:rsidRPr="00714542">
        <w:rPr>
          <w:rFonts w:ascii="Arial" w:hAnsi="Arial" w:cs="Arial"/>
        </w:rPr>
        <w:t xml:space="preserve">Aktarım süreci başlamadan önce, çalışanın aktarım yapılacak şirkette bulunan plandan ayrılma talebinde bulunması halinde ayrılma işlemi gerçekleştirilir. Aktarıma ilişkin birikimin ve varsa devlet katkısı ile ilişkili hesabında bulunan tutarın bu tarihten sonra şirkete intikal etmesi halinde ilgili tutar yatırıma yönlendirilmeden çalışana ödenir. </w:t>
      </w:r>
    </w:p>
    <w:p w:rsidR="00DB7BB2" w:rsidRPr="00714542" w:rsidRDefault="00DB7BB2" w:rsidP="00DB7BB2">
      <w:pPr>
        <w:spacing w:line="360" w:lineRule="auto"/>
        <w:ind w:firstLine="708"/>
        <w:jc w:val="both"/>
        <w:rPr>
          <w:rFonts w:ascii="Arial" w:hAnsi="Arial" w:cs="Arial"/>
        </w:rPr>
      </w:pPr>
      <w:r w:rsidRPr="00714542">
        <w:rPr>
          <w:rFonts w:ascii="Arial" w:hAnsi="Arial" w:cs="Arial"/>
        </w:rPr>
        <w:t>(2) Ayrılma talebinde bulunan çalışana birinci fıkradaki sürecin işleyebileceğine ilişkin bilgi verilir.</w:t>
      </w:r>
    </w:p>
    <w:p w:rsidR="00DB7BB2" w:rsidRPr="00714542" w:rsidRDefault="00DB7BB2" w:rsidP="00DB7BB2">
      <w:pPr>
        <w:spacing w:line="360" w:lineRule="auto"/>
        <w:ind w:firstLine="708"/>
        <w:jc w:val="both"/>
        <w:rPr>
          <w:rFonts w:ascii="Arial" w:hAnsi="Arial" w:cs="Arial"/>
        </w:rPr>
      </w:pPr>
      <w:r w:rsidRPr="00714542">
        <w:rPr>
          <w:rFonts w:ascii="Arial" w:hAnsi="Arial" w:cs="Arial"/>
        </w:rPr>
        <w:t>(3) Aktarım süreci başladıktan sonra çalışanın;</w:t>
      </w:r>
    </w:p>
    <w:p w:rsidR="00DB7BB2" w:rsidRPr="00714542" w:rsidRDefault="00DB7BB2" w:rsidP="00DB7BB2">
      <w:pPr>
        <w:spacing w:line="360" w:lineRule="auto"/>
        <w:ind w:firstLine="708"/>
        <w:jc w:val="both"/>
        <w:rPr>
          <w:rFonts w:ascii="Arial" w:hAnsi="Arial" w:cs="Arial"/>
        </w:rPr>
      </w:pPr>
      <w:r w:rsidRPr="00714542">
        <w:rPr>
          <w:rFonts w:ascii="Arial" w:hAnsi="Arial" w:cs="Arial"/>
        </w:rPr>
        <w:t>(a) aktarım yapacak şirkette bulunan plandan ayrılma talebinde bulunması halinde, şirket, çalışana bu talebi aktarım tarihinden sonra aktarım yapılacak şirkete iletebileceğini bildirir. Talep gelmesi halinde, ayrılma işlemleri aktarım işleminin tamamlanmasını müteakip aktarım yapılan şirket tarafından gerçekleştirilir.</w:t>
      </w:r>
    </w:p>
    <w:p w:rsidR="00DB7BB2" w:rsidRPr="00714542" w:rsidRDefault="00DB7BB2" w:rsidP="00631984">
      <w:pPr>
        <w:spacing w:line="360" w:lineRule="auto"/>
        <w:jc w:val="both"/>
        <w:rPr>
          <w:rFonts w:ascii="Arial" w:hAnsi="Arial" w:cs="Arial"/>
        </w:rPr>
      </w:pPr>
      <w:r w:rsidRPr="00714542">
        <w:rPr>
          <w:rFonts w:ascii="Arial" w:hAnsi="Arial" w:cs="Arial"/>
        </w:rPr>
        <w:t xml:space="preserve">            (b) aktarım yapılacak şirkette bulunan plandan ayrılma talebinde bulunması halinde ise, çalışana bu kapsamda yapılacak işleme ilişkin bilgi verilerek, aktarım işleminin </w:t>
      </w:r>
      <w:r w:rsidRPr="00714542">
        <w:rPr>
          <w:rFonts w:ascii="Arial" w:hAnsi="Arial" w:cs="Arial"/>
        </w:rPr>
        <w:lastRenderedPageBreak/>
        <w:t>tamamlanmasını müteakip, ayrılma talebinin intikalinden itibaren 20 iş günü içerisinde ayrılma işlemleri gerçekleştirilir.</w:t>
      </w:r>
    </w:p>
    <w:p w:rsidR="00631984" w:rsidRPr="00714542" w:rsidRDefault="00DB7BB2" w:rsidP="00631984">
      <w:pPr>
        <w:spacing w:line="360" w:lineRule="auto"/>
        <w:jc w:val="both"/>
        <w:rPr>
          <w:rFonts w:ascii="Arial" w:hAnsi="Arial" w:cs="Arial"/>
        </w:rPr>
      </w:pPr>
      <w:r w:rsidRPr="00714542">
        <w:rPr>
          <w:rFonts w:ascii="Arial" w:hAnsi="Arial" w:cs="Arial"/>
        </w:rPr>
        <w:t xml:space="preserve">             (4) </w:t>
      </w:r>
      <w:r w:rsidR="00631984" w:rsidRPr="00714542">
        <w:rPr>
          <w:rFonts w:ascii="Arial" w:hAnsi="Arial" w:cs="Arial"/>
        </w:rPr>
        <w:t xml:space="preserve">Aktarım hakkı, şirketler tarafından büyüme için sistematik bir araç olarak kullanılamaz, pazarlama ve satış faaliyetlerinde </w:t>
      </w:r>
      <w:r w:rsidRPr="00714542">
        <w:rPr>
          <w:rFonts w:ascii="Arial" w:hAnsi="Arial" w:cs="Arial"/>
        </w:rPr>
        <w:t xml:space="preserve">hedef </w:t>
      </w:r>
      <w:r w:rsidR="00631984" w:rsidRPr="00714542">
        <w:rPr>
          <w:rFonts w:ascii="Arial" w:hAnsi="Arial" w:cs="Arial"/>
        </w:rPr>
        <w:t>konusu yapılamaz ve bireysel emeklilik aracılarının faaliyetlerinde bir performans ölçütü olarak kullanılamaz. Bu kapsamda;</w:t>
      </w:r>
    </w:p>
    <w:p w:rsidR="00631984" w:rsidRPr="00714542" w:rsidRDefault="00DB7BB2" w:rsidP="00631984">
      <w:pPr>
        <w:spacing w:line="360" w:lineRule="auto"/>
        <w:ind w:firstLine="708"/>
        <w:jc w:val="both"/>
        <w:rPr>
          <w:rFonts w:ascii="Arial" w:hAnsi="Arial" w:cs="Arial"/>
        </w:rPr>
      </w:pPr>
      <w:r w:rsidRPr="00714542">
        <w:rPr>
          <w:rFonts w:ascii="Arial" w:hAnsi="Arial" w:cs="Arial"/>
        </w:rPr>
        <w:t>(a) aktarım</w:t>
      </w:r>
      <w:r w:rsidR="00631984" w:rsidRPr="00714542">
        <w:rPr>
          <w:rFonts w:ascii="Arial" w:hAnsi="Arial" w:cs="Arial"/>
        </w:rPr>
        <w:t xml:space="preserve"> ile gelen birikim tutarları ve sözleşmeler dikkate alınarak bireysel emeklilik aracılarına hiçbir komisyon ödemesi yapılamaz, </w:t>
      </w:r>
    </w:p>
    <w:p w:rsidR="00631984" w:rsidRPr="00714542" w:rsidRDefault="00DB7BB2" w:rsidP="00631984">
      <w:pPr>
        <w:spacing w:line="360" w:lineRule="auto"/>
        <w:ind w:firstLine="708"/>
        <w:jc w:val="both"/>
        <w:rPr>
          <w:rFonts w:ascii="Arial" w:hAnsi="Arial" w:cs="Arial"/>
        </w:rPr>
      </w:pPr>
      <w:r w:rsidRPr="00714542">
        <w:rPr>
          <w:rFonts w:ascii="Arial" w:hAnsi="Arial" w:cs="Arial"/>
        </w:rPr>
        <w:t>(b) aktarım</w:t>
      </w:r>
      <w:r w:rsidR="00631984" w:rsidRPr="00714542">
        <w:rPr>
          <w:rFonts w:ascii="Arial" w:hAnsi="Arial" w:cs="Arial"/>
        </w:rPr>
        <w:t xml:space="preserve"> ile gelen birikim tutarları ve sözleşmeler, bireysel emeklilik aracılarının hedef gerçekleştirme veya komisyon hak etme </w:t>
      </w:r>
      <w:proofErr w:type="gramStart"/>
      <w:r w:rsidR="00631984" w:rsidRPr="00714542">
        <w:rPr>
          <w:rFonts w:ascii="Arial" w:hAnsi="Arial" w:cs="Arial"/>
        </w:rPr>
        <w:t>kriterine</w:t>
      </w:r>
      <w:proofErr w:type="gramEnd"/>
      <w:r w:rsidR="00631984" w:rsidRPr="00714542">
        <w:rPr>
          <w:rFonts w:ascii="Arial" w:hAnsi="Arial" w:cs="Arial"/>
        </w:rPr>
        <w:t xml:space="preserve"> veya kotasına hiçbir şekilde </w:t>
      </w:r>
      <w:r w:rsidRPr="00714542">
        <w:rPr>
          <w:rFonts w:ascii="Arial" w:hAnsi="Arial" w:cs="Arial"/>
        </w:rPr>
        <w:t>dâhil</w:t>
      </w:r>
      <w:r w:rsidR="00631984" w:rsidRPr="00714542">
        <w:rPr>
          <w:rFonts w:ascii="Arial" w:hAnsi="Arial" w:cs="Arial"/>
        </w:rPr>
        <w:t xml:space="preserve"> edilemez, </w:t>
      </w:r>
    </w:p>
    <w:p w:rsidR="00631984" w:rsidRPr="00714542" w:rsidRDefault="00DB7BB2" w:rsidP="00631984">
      <w:pPr>
        <w:spacing w:line="360" w:lineRule="auto"/>
        <w:ind w:firstLine="708"/>
        <w:jc w:val="both"/>
        <w:rPr>
          <w:rFonts w:ascii="Arial" w:hAnsi="Arial" w:cs="Arial"/>
        </w:rPr>
      </w:pPr>
      <w:r w:rsidRPr="00714542">
        <w:rPr>
          <w:rFonts w:ascii="Arial" w:hAnsi="Arial" w:cs="Arial"/>
        </w:rPr>
        <w:t xml:space="preserve">(c) aktarım </w:t>
      </w:r>
      <w:r w:rsidR="00631984" w:rsidRPr="00714542">
        <w:rPr>
          <w:rFonts w:ascii="Arial" w:hAnsi="Arial" w:cs="Arial"/>
        </w:rPr>
        <w:t xml:space="preserve">ile gelen birikim tutarları ve sözleşmeler, dağıtım kanalları tarafından düzenlenenler </w:t>
      </w:r>
      <w:r w:rsidRPr="00714542">
        <w:rPr>
          <w:rFonts w:ascii="Arial" w:hAnsi="Arial" w:cs="Arial"/>
        </w:rPr>
        <w:t>dâhil</w:t>
      </w:r>
      <w:r w:rsidR="00631984" w:rsidRPr="00714542">
        <w:rPr>
          <w:rFonts w:ascii="Arial" w:hAnsi="Arial" w:cs="Arial"/>
        </w:rPr>
        <w:t xml:space="preserve"> hiçbir yarışma veya kampanyaya </w:t>
      </w:r>
      <w:proofErr w:type="gramStart"/>
      <w:r w:rsidR="00631984" w:rsidRPr="00714542">
        <w:rPr>
          <w:rFonts w:ascii="Arial" w:hAnsi="Arial" w:cs="Arial"/>
        </w:rPr>
        <w:t>dahil</w:t>
      </w:r>
      <w:proofErr w:type="gramEnd"/>
      <w:r w:rsidR="00631984" w:rsidRPr="00714542">
        <w:rPr>
          <w:rFonts w:ascii="Arial" w:hAnsi="Arial" w:cs="Arial"/>
        </w:rPr>
        <w:t xml:space="preserve"> edilemez, </w:t>
      </w:r>
    </w:p>
    <w:p w:rsidR="00F54CF3" w:rsidRDefault="00DB7BB2" w:rsidP="00631984">
      <w:pPr>
        <w:spacing w:line="360" w:lineRule="auto"/>
        <w:ind w:firstLine="708"/>
        <w:jc w:val="both"/>
        <w:rPr>
          <w:rFonts w:ascii="Arial" w:hAnsi="Arial" w:cs="Arial"/>
        </w:rPr>
      </w:pPr>
      <w:r w:rsidRPr="00714542">
        <w:rPr>
          <w:rFonts w:ascii="Arial" w:hAnsi="Arial" w:cs="Arial"/>
        </w:rPr>
        <w:t xml:space="preserve">(d) aktarım </w:t>
      </w:r>
      <w:r w:rsidR="00631984" w:rsidRPr="00714542">
        <w:rPr>
          <w:rFonts w:ascii="Arial" w:hAnsi="Arial" w:cs="Arial"/>
        </w:rPr>
        <w:t xml:space="preserve">yapıldıktan sonra katılımcılar tarafından yapılan ödemeler dikkate alınarak bireysel emeklilik aracılarına komisyon veya ödül verilemez, hedef gerçekleştirme veya komisyon hak etme kotasına </w:t>
      </w:r>
      <w:r w:rsidRPr="00714542">
        <w:rPr>
          <w:rFonts w:ascii="Arial" w:hAnsi="Arial" w:cs="Arial"/>
        </w:rPr>
        <w:t xml:space="preserve">dâhil </w:t>
      </w:r>
      <w:r w:rsidR="00631984" w:rsidRPr="00714542">
        <w:rPr>
          <w:rFonts w:ascii="Arial" w:hAnsi="Arial" w:cs="Arial"/>
        </w:rPr>
        <w:t>edilemez.</w:t>
      </w:r>
    </w:p>
    <w:p w:rsidR="00731118" w:rsidRPr="00714542" w:rsidRDefault="00731118" w:rsidP="00631984">
      <w:pPr>
        <w:spacing w:line="360" w:lineRule="auto"/>
        <w:ind w:firstLine="708"/>
        <w:jc w:val="both"/>
        <w:rPr>
          <w:rFonts w:ascii="Arial" w:hAnsi="Arial" w:cs="Arial"/>
        </w:rPr>
      </w:pPr>
    </w:p>
    <w:p w:rsidR="00216F11" w:rsidRPr="00631984" w:rsidRDefault="00216F11"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SEKİZİNCİ BÖLÜM</w:t>
      </w:r>
    </w:p>
    <w:p w:rsidR="00F05AB4" w:rsidRPr="00631984" w:rsidRDefault="00F05AB4" w:rsidP="002D08B3">
      <w:pPr>
        <w:autoSpaceDE w:val="0"/>
        <w:autoSpaceDN w:val="0"/>
        <w:adjustRightInd w:val="0"/>
        <w:spacing w:after="0" w:line="360" w:lineRule="auto"/>
        <w:jc w:val="center"/>
        <w:rPr>
          <w:rFonts w:ascii="Arial" w:hAnsi="Arial" w:cs="Arial"/>
          <w:b/>
          <w:bCs/>
        </w:rPr>
      </w:pPr>
      <w:r w:rsidRPr="00631984">
        <w:rPr>
          <w:rFonts w:ascii="Arial" w:hAnsi="Arial" w:cs="Arial"/>
          <w:b/>
          <w:bCs/>
        </w:rPr>
        <w:t>Sonlanmaya İlişkin Hususlar</w:t>
      </w:r>
    </w:p>
    <w:p w:rsidR="00F05AB4" w:rsidRPr="00631984" w:rsidRDefault="00F05AB4" w:rsidP="002D08B3">
      <w:pPr>
        <w:autoSpaceDE w:val="0"/>
        <w:autoSpaceDN w:val="0"/>
        <w:adjustRightInd w:val="0"/>
        <w:spacing w:after="0" w:line="360" w:lineRule="auto"/>
        <w:jc w:val="center"/>
        <w:rPr>
          <w:rFonts w:ascii="Arial" w:hAnsi="Arial" w:cs="Arial"/>
          <w:b/>
          <w:bCs/>
        </w:rPr>
      </w:pPr>
    </w:p>
    <w:p w:rsidR="00F05AB4" w:rsidRPr="00631984" w:rsidRDefault="00F05AB4" w:rsidP="002D08B3">
      <w:pPr>
        <w:spacing w:line="360" w:lineRule="auto"/>
        <w:ind w:firstLine="708"/>
        <w:jc w:val="both"/>
        <w:rPr>
          <w:rFonts w:ascii="Arial" w:hAnsi="Arial" w:cs="Arial"/>
          <w:b/>
        </w:rPr>
      </w:pPr>
      <w:r w:rsidRPr="00631984">
        <w:rPr>
          <w:rFonts w:ascii="Arial" w:hAnsi="Arial" w:cs="Arial"/>
          <w:b/>
        </w:rPr>
        <w:t xml:space="preserve">Çalışanın; çalışma ilişkisi sona ermesi ya da işyeri değişikliği sonrasında yeni işyerinde sunulan bir plan olmaması, sistemden ayrılmayı talep etmesi veya emeklilik hakkını kullanması durumundaki haklarına ilişkin usul ve esaslar </w:t>
      </w:r>
    </w:p>
    <w:p w:rsidR="00F05AB4" w:rsidRPr="00631984" w:rsidRDefault="00F05AB4" w:rsidP="002D08B3">
      <w:pPr>
        <w:spacing w:line="360" w:lineRule="auto"/>
        <w:ind w:firstLine="360"/>
        <w:jc w:val="both"/>
        <w:rPr>
          <w:rFonts w:ascii="Arial" w:hAnsi="Arial" w:cs="Arial"/>
        </w:rPr>
      </w:pPr>
      <w:r w:rsidRPr="00631984">
        <w:rPr>
          <w:rFonts w:ascii="Arial" w:hAnsi="Arial" w:cs="Arial"/>
          <w:b/>
        </w:rPr>
        <w:t>MADDE 1-</w:t>
      </w:r>
      <w:r w:rsidRPr="00631984">
        <w:rPr>
          <w:rFonts w:ascii="Arial" w:hAnsi="Arial" w:cs="Arial"/>
        </w:rPr>
        <w:t xml:space="preserve"> (1) Çalışanın çalışma ilişkisinin sonlanması veya iş yeri değişikliğine ilişkin bilginin şirket tarafından öğrenilmesi durumunda, şirket her türlü güvenli elektronik iletişim yöntemi vasıtasıyla çalışana ulaşır. </w:t>
      </w:r>
      <w:proofErr w:type="gramStart"/>
      <w:r w:rsidRPr="00631984">
        <w:rPr>
          <w:rFonts w:ascii="Arial" w:hAnsi="Arial" w:cs="Arial"/>
        </w:rPr>
        <w:t>Şirketçe, çalışanın işten ayrıldığı tarihi izleyen ayın sonuna kadar katkı payını ödemeye devam etme veya ödemeye ara verme veyahut sözleşmeden ayrılma talebini yazılı bir şekilde veya güvenli elektronik iletişim araçlarıyla iletilmesi gerektiği ve işten ayrıldığı tarihi izleyen ayın sonuna kadar ilgili talebin iletilmemesi halinde sözleşmeden ayrılma işlemlerinin gerçekleştirileceği hususlarında yazılı bir şekilde veya güvenli elektronik iletişim araçlarıyla bildirimde bulunulur.</w:t>
      </w:r>
      <w:proofErr w:type="gramEnd"/>
    </w:p>
    <w:p w:rsidR="00F05AB4" w:rsidRPr="00631984" w:rsidRDefault="00F05AB4" w:rsidP="002D08B3">
      <w:pPr>
        <w:spacing w:line="360" w:lineRule="auto"/>
        <w:ind w:firstLine="360"/>
        <w:jc w:val="both"/>
        <w:rPr>
          <w:rFonts w:ascii="Arial" w:hAnsi="Arial" w:cs="Arial"/>
          <w:strike/>
        </w:rPr>
      </w:pPr>
      <w:r w:rsidRPr="00631984">
        <w:rPr>
          <w:rFonts w:ascii="Arial" w:hAnsi="Arial" w:cs="Arial"/>
        </w:rPr>
        <w:lastRenderedPageBreak/>
        <w:t xml:space="preserve">(2)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w:t>
      </w:r>
      <w:proofErr w:type="gramStart"/>
      <w:r w:rsidRPr="00631984">
        <w:rPr>
          <w:rFonts w:ascii="Arial" w:hAnsi="Arial" w:cs="Arial"/>
        </w:rPr>
        <w:t>dahil</w:t>
      </w:r>
      <w:proofErr w:type="gramEnd"/>
      <w:r w:rsidRPr="00631984">
        <w:rPr>
          <w:rFonts w:ascii="Arial" w:hAnsi="Arial" w:cs="Arial"/>
        </w:rPr>
        <w:t xml:space="preserve"> olduğu plan kapsamında işten ayrılma tarihini ayı izleyen ayın sonuna kadar, yazılı bir şekilde veya her türlü güvenli elektronik iletişim aracı ile en az ilgili takvim yılının ilk altı ayında uygulanacak asgari brüt ücretin yüzde üçü oranında katkı payı ödemeye devam etme talebini şirkete iletir. Çalışan, tercih ettiği ödeme yöntemi ve ödeme gününde belirlenen tutardaki katkı payı ödemesini gerçekleştirmekle yükümlüdür. Çalışan tarafından belirtilen ödeme gününü izleyen ayın sonuna kadar herhangi bir katkı payı ödemesi yapılmaması veya ara verme talebinde bulunulmaması halinde 20 işgünü içerisinde sözleşmeden ayrılma işlemleri yedinci fıkrada belirtilen belge ve formlar gerekmeksizin gerçekleştirilir.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(3)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w:t>
      </w:r>
      <w:proofErr w:type="gramStart"/>
      <w:r w:rsidRPr="00631984">
        <w:rPr>
          <w:rFonts w:ascii="Arial" w:hAnsi="Arial" w:cs="Arial"/>
        </w:rPr>
        <w:t>dahil</w:t>
      </w:r>
      <w:proofErr w:type="gramEnd"/>
      <w:r w:rsidRPr="00631984">
        <w:rPr>
          <w:rFonts w:ascii="Arial" w:hAnsi="Arial" w:cs="Arial"/>
        </w:rPr>
        <w:t xml:space="preserve"> olduğu plan kapsamında işten ayrılma tarihini izleyen ayın sonuna kadar yazılı bir şekilde veya her türlü güvenli elektronik iletişim aracı ile ara verme talebinde bulunarak, sistemde kalmaya devam edebilir. Ara verme süresinin sonlanması durumunda en az ara verme talebinin sonlandığı tarihin ilişkili olduğu takvim yılının ilk altı ayında uygulanacak asgari brüt ücretin yüzde üçü oranında katkı payı ödemesi yapılması için şirket çalışan ile iletişime geçer. Çalışan, tercih ettiği ödeme yöntemi ve ödeme gününde bu tutardaki katkı payı ödemesini gerçekleştirmekle yükümlüdür. Ara verme süresinin sonlandığı ayı takip eden ayın sonuna kadar çalışan tarafından herhangi bir katkı payı ödemesi yapılmaması veya ara verme talebinin yenilenmemesi halinde 20 işgünü içerisinde sözleşmeden ayrılma işlemleri yedinci fıkrada belirtilen belge ve formlar gerekmeksizin gerçekleştirilir.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(4)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işten ayrılma tarihini izleyen ayın sonuna kadar ilgili şirkette </w:t>
      </w:r>
      <w:proofErr w:type="gramStart"/>
      <w:r w:rsidRPr="00631984">
        <w:rPr>
          <w:rFonts w:ascii="Arial" w:hAnsi="Arial" w:cs="Arial"/>
        </w:rPr>
        <w:t>dahil</w:t>
      </w:r>
      <w:proofErr w:type="gramEnd"/>
      <w:r w:rsidRPr="00631984">
        <w:rPr>
          <w:rFonts w:ascii="Arial" w:hAnsi="Arial" w:cs="Arial"/>
        </w:rPr>
        <w:t xml:space="preserve"> olduğu plana dair herhangi bir bildirimde bulunmazsa, bu sürenin sonunda şirket çalışan ile iletişime geçerek, çalışanın hesap numarası bilgilerini alır ve 20 işgünü içerisinde yedinci fıkrada belirtilen belge ve formlar gerekmeksizin sözleşmeden ayrılma işlemini gerçekleştirir.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lastRenderedPageBreak/>
        <w:t xml:space="preserve"> (5) Çalışanın otomatik katılım kapsamında birden fazla plana </w:t>
      </w:r>
      <w:proofErr w:type="gramStart"/>
      <w:r w:rsidRPr="00631984">
        <w:rPr>
          <w:rFonts w:ascii="Arial" w:hAnsi="Arial" w:cs="Arial"/>
        </w:rPr>
        <w:t>dahil</w:t>
      </w:r>
      <w:proofErr w:type="gramEnd"/>
      <w:r w:rsidRPr="00631984">
        <w:rPr>
          <w:rFonts w:ascii="Arial" w:hAnsi="Arial" w:cs="Arial"/>
        </w:rPr>
        <w:t xml:space="preserve"> edilmiş olması durumunda, çalışma ilişkisinin sonlanmasını müteakip ilgili sözleşmeden ayrılma veya diğer planlarından birine aktarılması yönündeki tercihini yazılı bir şekilde veya güvenli elektronik iletişim araçlarıyla şirkete iletmesi gerekmektedir. Çalışanın aktarım tercihi Bu Genelgenin aktarıma ilişkin bölümünün 4. maddesi kapsamında gerçekleştirilecek olup, sonlanan planından ayrılma talebini yazılı bir şekilde veya güvenli elektronik iletişim yöntemleri ile yedinci fıkrada belirtilen kapsamda iletmesi halinde 20 işgünü içerisinde sözleşmeden ayrılma işlemleri şirket tarafından gerçekleştirilir. </w:t>
      </w:r>
    </w:p>
    <w:p w:rsidR="00F05AB4" w:rsidRPr="00631984" w:rsidRDefault="00F05AB4" w:rsidP="002D08B3">
      <w:pPr>
        <w:tabs>
          <w:tab w:val="left" w:pos="566"/>
        </w:tabs>
        <w:spacing w:line="360" w:lineRule="auto"/>
        <w:ind w:firstLine="566"/>
        <w:jc w:val="both"/>
        <w:rPr>
          <w:rFonts w:ascii="Arial" w:hAnsi="Arial" w:cs="Arial"/>
        </w:rPr>
      </w:pPr>
      <w:r w:rsidRPr="00631984">
        <w:rPr>
          <w:rFonts w:ascii="Arial" w:hAnsi="Arial" w:cs="Arial"/>
        </w:rPr>
        <w:t>(6) Emekliliğe hak kazanmadan veya emeklilik hakkını kazanmış olduğu halde bu hakkı kullanmadan sona erdirmesi halinde çalışan, sona erdirilen plan bakımından bireysel emeklilik sistemine giriş tarihinden kaynaklanan süreye ilişkin haklarını kaybeder.</w:t>
      </w:r>
    </w:p>
    <w:p w:rsidR="00F05AB4" w:rsidRPr="00631984" w:rsidRDefault="00F05AB4" w:rsidP="002D08B3">
      <w:pPr>
        <w:tabs>
          <w:tab w:val="left" w:pos="566"/>
        </w:tabs>
        <w:spacing w:line="360" w:lineRule="auto"/>
        <w:ind w:firstLine="566"/>
        <w:jc w:val="both"/>
        <w:rPr>
          <w:rFonts w:ascii="Arial" w:hAnsi="Arial" w:cs="Arial"/>
        </w:rPr>
      </w:pPr>
      <w:r w:rsidRPr="00631984">
        <w:rPr>
          <w:rFonts w:ascii="Arial" w:hAnsi="Arial" w:cs="Arial"/>
        </w:rPr>
        <w:t xml:space="preserve">(7) Şirket, ayrılma amacı ile yapılan başvurunun kendisine ulaştığı tarihten itibaren beş iş günü içinde, ayrılma bilgi ve talep formu ile hesap özetini güvenli elektronik iletişim araçları ile çalışanın erişimine sunar. Şirket, isteyen katılımcının ayrılma bilgi ve talep formu ile hesap özetini şirketin internet sitesinde kendi adına oluşturulan güvenli sayfadan alabilmesi için gerekli düzenlemeyi yapar. Çalışanın, ayrılma talep formunu imzalayarak faks veya posta ile şirkete göndermesi halinde, bireysel emeklilik hesabındaki birikim ve devlet katkısı hesabındaki varsa hak kazanılan tutarlar, formun şirkete ulaştığı tarihten itibaren yirmi iş günü içinde katılımcının belirttiği hesaba ödenir. Daha sonra intikal eden devlet katkısı tutarları da intikal tarihini takip eden beş işgünü içinde katılımcının belirttiği hesaba ödenir. Yirmi işgünü olarak belirlenen süre ise çalışan tarafından ilgili mevzuat düzenlemelerine uygun olarak temin edilmesi gereken tüm evrakların tamamlanması ile başlar. Çalışana bireysel emeklilik hesabına ait fon paylarına ilişkin son satım talimatının verildiği tarih, plandan ayrıldığı tarih olarak kabul edilir. Çalışanın hesabında herhangi bir fon payı bulunmaması durumunda ayrılma talebinin şirkete ulaştığı tarihi takip eden işgünü ilgili sözleşme sonlanmış kabul edilir. </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(8) Şirket, Bireysel Emeklilik Sistemi Hakkında Yönetmeliğin 16 </w:t>
      </w:r>
      <w:proofErr w:type="spellStart"/>
      <w:r w:rsidRPr="00631984">
        <w:rPr>
          <w:rFonts w:ascii="Arial" w:hAnsi="Arial" w:cs="Arial"/>
        </w:rPr>
        <w:t>ncı</w:t>
      </w:r>
      <w:proofErr w:type="spellEnd"/>
      <w:r w:rsidRPr="00631984">
        <w:rPr>
          <w:rFonts w:ascii="Arial" w:hAnsi="Arial" w:cs="Arial"/>
        </w:rPr>
        <w:t xml:space="preserve"> maddesi kapsamında emekliliğe hak kazanan ve bu hakkı kullanarak birikimini almak isteyen çalışanın yalnızca Bireysel Emeklilik Sistemi Hakkında Yönetmeliğin 4 üncü maddenin üçüncü fıkrasının a bendi uyarınca açılan tüm sözleşmelerini hesap birleştirme işlemine </w:t>
      </w:r>
      <w:proofErr w:type="gramStart"/>
      <w:r w:rsidRPr="00631984">
        <w:rPr>
          <w:rFonts w:ascii="Arial" w:hAnsi="Arial" w:cs="Arial"/>
        </w:rPr>
        <w:t>dahil</w:t>
      </w:r>
      <w:proofErr w:type="gramEnd"/>
      <w:r w:rsidRPr="00631984">
        <w:rPr>
          <w:rFonts w:ascii="Arial" w:hAnsi="Arial" w:cs="Arial"/>
        </w:rPr>
        <w:t xml:space="preserve"> eder.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(9) Çalışanın Bireysel Emeklilik Sistemi Hakkında Yönetmeliğin 4 üncü maddenin üçüncü fıkrasının a bendi uyarınca aynı veya farklı şirkette birden fazla emeklilik sözleşmesi kapsamında açılan planı bulunması halinde, çalışanın sisteme giriş tarihi, yürürlükte bulunan planları arasından sisteme giriş tarihi açısından en eski tarihli planı dikkate alınarak belirlenir.</w:t>
      </w:r>
    </w:p>
    <w:p w:rsidR="00F05AB4" w:rsidRPr="00631984" w:rsidRDefault="00F05AB4" w:rsidP="002D08B3">
      <w:pPr>
        <w:spacing w:line="360" w:lineRule="auto"/>
        <w:ind w:firstLine="360"/>
        <w:jc w:val="both"/>
        <w:rPr>
          <w:rFonts w:ascii="Arial" w:hAnsi="Arial" w:cs="Arial"/>
        </w:rPr>
      </w:pPr>
      <w:r w:rsidRPr="00631984">
        <w:rPr>
          <w:rFonts w:ascii="Arial" w:hAnsi="Arial" w:cs="Arial"/>
        </w:rPr>
        <w:lastRenderedPageBreak/>
        <w:t xml:space="preserve">(10) Çalışanın, çalışma ilişkisinin sona ermesine ilişkin bilginin şirkete iletilmesi çalışanın sorumluluğunda olup, bu bilgi şirkete yazılı bir şekilde veya her türlü güvenli elektronik iletişim araçları ile iletilir. Bu bildirim işverence de aynı yöntemlerle yapılabilir. </w:t>
      </w:r>
      <w:proofErr w:type="gramStart"/>
      <w:r w:rsidRPr="00631984">
        <w:rPr>
          <w:rFonts w:ascii="Arial" w:hAnsi="Arial" w:cs="Arial"/>
        </w:rPr>
        <w:t xml:space="preserve">Çalışan ya da işveren tarafından bildirilmesi veya bu durumun herhangi bir şekilde şirketçe tespit edilmesi halinde çalışana; çalışanın işten ayrıldığı tarihi izleyen ayın sonuna kadar sözleşmeden ayrılma, katkı payını ödemeye devam etme veya ödemeye ara verme talebini yazılı bir şekilde veya güvenli elektronik iletişim araçlarıyla iletmesi gerektiği ve işten ayrıldığı tarihi izleyen ayın sonuna kadar ilgili talebini iletmezse sözleşmeden ayrılma işlemlerinin şirket tarafından gerçekleştirileceği konusunda yazılı bir şekilde veya güvenli elektronik iletişim araçlarıyla şirket tarafından bildirimde bulunulur. </w:t>
      </w:r>
      <w:proofErr w:type="gramEnd"/>
      <w:r w:rsidRPr="00631984">
        <w:rPr>
          <w:rFonts w:ascii="Arial" w:hAnsi="Arial" w:cs="Arial"/>
        </w:rPr>
        <w:t>Şirket, çalışandan işten ayrılma tarihini izleyen ayın sonuna kadar herhangi bir talep gelmemesi halinde sözleşmeden ayrılma işlemini gerçekleştirir. Şirket bu işlemi, işten ayrılma tarihini izleyen ayın sonundan itibaren 20 işgünü içerisinde tamamlamak zorundadır.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(11) İşten ayrılma tarihini izleyen ayın sonuna kadar herhangi bir tarihte çalışan tarafından ayrılma talebinde bulunulması durumunda şirket 20 işgününü içerisinde yedinci fıkra kapsamında sözleşmeden ayrılma işlemini gerçekleştirir. Bu yükümlülüğe aykırılık durumunda şirket, Bireysel Emeklilik Sistemi Hakkında Yönetmeliğin 15 </w:t>
      </w:r>
      <w:proofErr w:type="spellStart"/>
      <w:r w:rsidRPr="00631984">
        <w:rPr>
          <w:rFonts w:ascii="Arial" w:hAnsi="Arial" w:cs="Arial"/>
        </w:rPr>
        <w:t>nci</w:t>
      </w:r>
      <w:proofErr w:type="spellEnd"/>
      <w:r w:rsidRPr="00631984">
        <w:rPr>
          <w:rFonts w:ascii="Arial" w:hAnsi="Arial" w:cs="Arial"/>
        </w:rPr>
        <w:t xml:space="preserve"> maddesinde belirtilen zararları karşılamakla yükümlüdür.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(12) Şirket, çalışanın işten ayrılma tarihini izleyen ayın sonuna kadar kendisine bir bildirimde bulunulmaması ve şirketin işten ayrılma durumunu bu tarihten daha sonraki bir tarihte tespit etmesi halinde, tespitten itibaren 20 işgünü içerisinde sözleşmeden ayrılma işlemini gerçekleştirmekle yükümlüdür. Bu yükümlülüğe aykırılık durumunda, Bireysel Emeklilik Sistemi Hakkında Yönetmeliğin 15 </w:t>
      </w:r>
      <w:proofErr w:type="spellStart"/>
      <w:r w:rsidRPr="00631984">
        <w:rPr>
          <w:rFonts w:ascii="Arial" w:hAnsi="Arial" w:cs="Arial"/>
        </w:rPr>
        <w:t>nci</w:t>
      </w:r>
      <w:proofErr w:type="spellEnd"/>
      <w:r w:rsidRPr="00631984">
        <w:rPr>
          <w:rFonts w:ascii="Arial" w:hAnsi="Arial" w:cs="Arial"/>
        </w:rPr>
        <w:t xml:space="preserve"> maddesinde belirtilen zararları karşılamakla yükümlüdür.</w:t>
      </w:r>
    </w:p>
    <w:p w:rsidR="00F05AB4" w:rsidRDefault="00F05AB4" w:rsidP="002D08B3">
      <w:pPr>
        <w:spacing w:line="360" w:lineRule="auto"/>
        <w:ind w:firstLine="360"/>
        <w:jc w:val="both"/>
        <w:rPr>
          <w:rFonts w:ascii="Arial" w:hAnsi="Arial" w:cs="Arial"/>
        </w:rPr>
      </w:pPr>
      <w:r w:rsidRPr="00631984">
        <w:rPr>
          <w:rFonts w:ascii="Arial" w:hAnsi="Arial" w:cs="Arial"/>
        </w:rPr>
        <w:t xml:space="preserve">(13) Yedinci fıkra kapsamında gerçekleştirilen tüm sonlanma işlemlerinde, 20 iş günlük sürenin başlaması için ödemenin yapılacağı hesap numarasının şirkete iletilmiş olması gerekmektedir. </w:t>
      </w: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1B0B61" w:rsidRPr="00631984" w:rsidRDefault="00216F11" w:rsidP="00E04B7D">
      <w:pPr>
        <w:spacing w:line="360" w:lineRule="auto"/>
        <w:jc w:val="center"/>
        <w:rPr>
          <w:rFonts w:ascii="Arial" w:eastAsia="ヒラギノ明朝 Pro W3" w:hAnsi="Arial" w:cs="Arial"/>
          <w:b/>
        </w:rPr>
      </w:pPr>
      <w:r w:rsidRPr="00631984">
        <w:rPr>
          <w:rFonts w:ascii="Arial" w:eastAsia="ヒラギノ明朝 Pro W3" w:hAnsi="Arial" w:cs="Arial"/>
          <w:b/>
        </w:rPr>
        <w:lastRenderedPageBreak/>
        <w:t>DOKUZUNCU</w:t>
      </w:r>
      <w:r w:rsidR="001B0B61" w:rsidRPr="00631984">
        <w:rPr>
          <w:rFonts w:ascii="Arial" w:eastAsia="ヒラギノ明朝 Pro W3" w:hAnsi="Arial" w:cs="Arial"/>
          <w:b/>
        </w:rPr>
        <w:t xml:space="preserve"> BÖLÜM</w:t>
      </w:r>
    </w:p>
    <w:p w:rsidR="001B0B61" w:rsidRPr="00631984" w:rsidRDefault="001B0B61" w:rsidP="002D08B3">
      <w:pPr>
        <w:autoSpaceDE w:val="0"/>
        <w:autoSpaceDN w:val="0"/>
        <w:spacing w:line="360" w:lineRule="auto"/>
        <w:jc w:val="center"/>
        <w:rPr>
          <w:rFonts w:ascii="Arial" w:hAnsi="Arial" w:cs="Arial"/>
          <w:b/>
          <w:bCs/>
        </w:rPr>
      </w:pPr>
      <w:r w:rsidRPr="00631984">
        <w:rPr>
          <w:rFonts w:ascii="Arial" w:hAnsi="Arial" w:cs="Arial"/>
          <w:b/>
          <w:bCs/>
        </w:rPr>
        <w:t>Diğer Hükümler</w:t>
      </w:r>
    </w:p>
    <w:p w:rsidR="001B0B61" w:rsidRPr="00631984" w:rsidRDefault="001B0B61" w:rsidP="002D08B3">
      <w:pPr>
        <w:pStyle w:val="altbaslik"/>
        <w:spacing w:line="360" w:lineRule="auto"/>
        <w:ind w:firstLine="708"/>
        <w:jc w:val="both"/>
        <w:rPr>
          <w:rFonts w:ascii="Arial" w:hAnsi="Arial" w:cs="Arial"/>
          <w:b w:val="0"/>
          <w:sz w:val="22"/>
          <w:szCs w:val="22"/>
        </w:rPr>
      </w:pPr>
      <w:r w:rsidRPr="00631984">
        <w:rPr>
          <w:rFonts w:ascii="Arial" w:hAnsi="Arial" w:cs="Arial"/>
          <w:b w:val="0"/>
          <w:sz w:val="22"/>
          <w:szCs w:val="22"/>
        </w:rPr>
        <w:t xml:space="preserve">Bu bölüm ile </w:t>
      </w:r>
      <w:r w:rsidR="00D817EA" w:rsidRPr="00631984">
        <w:rPr>
          <w:rFonts w:ascii="Arial" w:hAnsi="Arial" w:cs="Arial"/>
          <w:b w:val="0"/>
          <w:sz w:val="22"/>
          <w:szCs w:val="22"/>
        </w:rPr>
        <w:t>ilgili mevzuat</w:t>
      </w:r>
      <w:r w:rsidRPr="00631984">
        <w:rPr>
          <w:rFonts w:ascii="Arial" w:hAnsi="Arial" w:cs="Arial"/>
          <w:b w:val="0"/>
          <w:sz w:val="22"/>
          <w:szCs w:val="22"/>
        </w:rPr>
        <w:t xml:space="preserve"> uyarınca belirtilen diğer hususlara ilişkin usul ve esaslar belirlenmiştir.</w:t>
      </w:r>
    </w:p>
    <w:p w:rsidR="00406FB9" w:rsidRDefault="00406FB9" w:rsidP="002D08B3">
      <w:pPr>
        <w:pStyle w:val="altbaslik"/>
        <w:spacing w:line="360" w:lineRule="auto"/>
        <w:ind w:firstLine="708"/>
        <w:jc w:val="both"/>
        <w:rPr>
          <w:rFonts w:ascii="Arial" w:hAnsi="Arial" w:cs="Arial"/>
          <w:b w:val="0"/>
          <w:color w:val="000000"/>
          <w:sz w:val="22"/>
          <w:szCs w:val="22"/>
        </w:rPr>
      </w:pPr>
    </w:p>
    <w:p w:rsidR="001B0B61" w:rsidRPr="00631984" w:rsidRDefault="001B0B61" w:rsidP="002D08B3">
      <w:pPr>
        <w:autoSpaceDE w:val="0"/>
        <w:autoSpaceDN w:val="0"/>
        <w:spacing w:line="360" w:lineRule="auto"/>
        <w:ind w:firstLine="708"/>
        <w:rPr>
          <w:rFonts w:ascii="Arial" w:eastAsia="ヒラギノ明朝 Pro W3" w:hAnsi="Arial" w:cs="Arial"/>
          <w:b/>
        </w:rPr>
      </w:pPr>
      <w:r w:rsidRPr="00631984">
        <w:rPr>
          <w:rFonts w:ascii="Arial" w:eastAsia="ヒラギノ明朝 Pro W3" w:hAnsi="Arial" w:cs="Arial"/>
          <w:b/>
        </w:rPr>
        <w:t>Aynı işverene bağlı olarak tek bir hizmet akdi veya birden fazla hizmet akdi kapsamında çalışanların emeklilik planlarına dâhil edilmesine ilişkin usul ve esaslar</w:t>
      </w:r>
    </w:p>
    <w:p w:rsidR="001B0B61" w:rsidRPr="00631984" w:rsidRDefault="001B0B61" w:rsidP="002D08B3">
      <w:pPr>
        <w:autoSpaceDE w:val="0"/>
        <w:autoSpaceDN w:val="0"/>
        <w:spacing w:line="360" w:lineRule="auto"/>
        <w:ind w:firstLine="708"/>
        <w:jc w:val="both"/>
        <w:rPr>
          <w:rFonts w:ascii="Arial" w:eastAsia="ヒラギノ明朝 Pro W3" w:hAnsi="Arial" w:cs="Arial"/>
          <w:b/>
        </w:rPr>
      </w:pPr>
      <w:proofErr w:type="gramStart"/>
      <w:r w:rsidRPr="00631984">
        <w:rPr>
          <w:rFonts w:ascii="Arial" w:eastAsia="ヒラギノ明朝 Pro W3" w:hAnsi="Arial" w:cs="Arial"/>
          <w:b/>
        </w:rPr>
        <w:t xml:space="preserve">MADDE 1- </w:t>
      </w:r>
      <w:r w:rsidRPr="00631984">
        <w:rPr>
          <w:rFonts w:ascii="Arial" w:eastAsia="ヒラギノ明朝 Pro W3" w:hAnsi="Arial" w:cs="Arial"/>
        </w:rPr>
        <w:t>(1) Bir çalışanın aynı işverene bağlı olarak birden fazla işyerinde çalışması ve her bir işyeri için işvereni ile ayrı hizmet akdi bulunması ve her bir akit kapsamında ayrı ayrı ücret ödemesi yapılması halinde, çalışan işvereni tarafından her bir işyeri için çalışanlara sunulan ilgili emeklilik planına ayrı ayrı dâhil edilir.</w:t>
      </w:r>
      <w:proofErr w:type="gramEnd"/>
    </w:p>
    <w:p w:rsidR="001B0B61" w:rsidRPr="00631984" w:rsidRDefault="001B0B61" w:rsidP="002D08B3">
      <w:pPr>
        <w:autoSpaceDE w:val="0"/>
        <w:autoSpaceDN w:val="0"/>
        <w:spacing w:line="360" w:lineRule="auto"/>
        <w:ind w:firstLine="708"/>
        <w:jc w:val="both"/>
        <w:rPr>
          <w:rFonts w:ascii="Arial" w:eastAsia="ヒラギノ明朝 Pro W3" w:hAnsi="Arial" w:cs="Arial"/>
          <w:b/>
        </w:rPr>
      </w:pPr>
      <w:r w:rsidRPr="00631984">
        <w:rPr>
          <w:rFonts w:ascii="Arial" w:eastAsia="ヒラギノ明朝 Pro W3" w:hAnsi="Arial" w:cs="Arial"/>
        </w:rPr>
        <w:t>(2) Bir çalışanın aynı işverene bağlı olarak tek bir hizmet akdi kapsamında birden fazla işyerinde çalışması ve çalışana tek bir ücret ödemesi yapılması halinde, çalışan işvereni tarafından tek bir emeklilik planına dâhil edilir.</w:t>
      </w:r>
    </w:p>
    <w:p w:rsidR="001B0B61" w:rsidRPr="00631984" w:rsidRDefault="001B0B61" w:rsidP="002D08B3">
      <w:pPr>
        <w:autoSpaceDE w:val="0"/>
        <w:autoSpaceDN w:val="0"/>
        <w:spacing w:line="360" w:lineRule="auto"/>
        <w:ind w:firstLine="708"/>
        <w:jc w:val="both"/>
        <w:rPr>
          <w:rFonts w:ascii="Arial" w:eastAsia="ヒラギノ明朝 Pro W3" w:hAnsi="Arial" w:cs="Arial"/>
        </w:rPr>
      </w:pPr>
      <w:r w:rsidRPr="00631984">
        <w:rPr>
          <w:rFonts w:ascii="Arial" w:eastAsia="ヒラギノ明朝 Pro W3" w:hAnsi="Arial" w:cs="Arial"/>
        </w:rPr>
        <w:t xml:space="preserve"> (3) Bir çalışanın aynı işverene bağlı olarak tek bir hizmet akdi kapsamında birden fazla işyerinde çalışması ve çalışana her bir işyeri kapsamında ayrı ayrı ücret ödemesi yapılması halinde, çalışan işvereni tarafından her bir işyeri için çalışanlara sunulan ilgili emeklilik planına ayrı ayrı dâhil edilir.</w:t>
      </w:r>
    </w:p>
    <w:p w:rsidR="00CB2ADB" w:rsidRPr="00631984" w:rsidRDefault="00307676" w:rsidP="002D08B3">
      <w:pPr>
        <w:autoSpaceDE w:val="0"/>
        <w:autoSpaceDN w:val="0"/>
        <w:spacing w:line="360" w:lineRule="auto"/>
        <w:ind w:firstLine="708"/>
        <w:rPr>
          <w:rFonts w:ascii="Arial" w:eastAsia="ヒラギノ明朝 Pro W3" w:hAnsi="Arial" w:cs="Arial"/>
          <w:b/>
        </w:rPr>
      </w:pPr>
      <w:r w:rsidRPr="00631984">
        <w:rPr>
          <w:rFonts w:ascii="Arial" w:eastAsia="ヒラギノ明朝 Pro W3" w:hAnsi="Arial" w:cs="Arial"/>
          <w:b/>
        </w:rPr>
        <w:t>Emeklilik şirketleri kuruluş ve çalışma esaslarına ilişkin yönetmelik hakkında</w:t>
      </w:r>
      <w:r w:rsidR="00F54CF3" w:rsidRPr="00631984">
        <w:rPr>
          <w:rFonts w:ascii="Arial" w:eastAsia="ヒラギノ明朝 Pro W3" w:hAnsi="Arial" w:cs="Arial"/>
          <w:b/>
        </w:rPr>
        <w:t>ki hususlar</w:t>
      </w:r>
    </w:p>
    <w:p w:rsidR="00307676" w:rsidRPr="00631984" w:rsidRDefault="00CB2ADB" w:rsidP="002D08B3">
      <w:pPr>
        <w:autoSpaceDE w:val="0"/>
        <w:autoSpaceDN w:val="0"/>
        <w:spacing w:line="360" w:lineRule="auto"/>
        <w:ind w:firstLine="708"/>
        <w:jc w:val="both"/>
        <w:rPr>
          <w:rFonts w:ascii="Arial" w:hAnsi="Arial" w:cs="Arial"/>
          <w:bCs/>
          <w:color w:val="000000" w:themeColor="text1"/>
          <w:lang w:eastAsia="tr-TR"/>
        </w:rPr>
      </w:pPr>
      <w:r w:rsidRPr="00631984">
        <w:rPr>
          <w:rFonts w:ascii="Arial" w:hAnsi="Arial" w:cs="Arial"/>
          <w:b/>
          <w:bCs/>
          <w:color w:val="000000" w:themeColor="text1"/>
          <w:lang w:eastAsia="tr-TR"/>
        </w:rPr>
        <w:t>MADDE 2-</w:t>
      </w:r>
      <w:r w:rsidRPr="00631984">
        <w:rPr>
          <w:rFonts w:ascii="Arial" w:hAnsi="Arial" w:cs="Arial"/>
          <w:bCs/>
          <w:color w:val="000000" w:themeColor="text1"/>
          <w:lang w:eastAsia="tr-TR"/>
        </w:rPr>
        <w:t xml:space="preserve"> (1) 08/01/2008 tarihli ve 26750 sayılı Resmi Gazetede </w:t>
      </w:r>
      <w:proofErr w:type="gramStart"/>
      <w:r w:rsidRPr="00631984">
        <w:rPr>
          <w:rFonts w:ascii="Arial" w:hAnsi="Arial" w:cs="Arial"/>
          <w:bCs/>
          <w:color w:val="000000" w:themeColor="text1"/>
          <w:lang w:eastAsia="tr-TR"/>
        </w:rPr>
        <w:t>Yayımlanan  Emeklilik</w:t>
      </w:r>
      <w:proofErr w:type="gramEnd"/>
      <w:r w:rsidRPr="00631984">
        <w:rPr>
          <w:rFonts w:ascii="Arial" w:hAnsi="Arial" w:cs="Arial"/>
          <w:bCs/>
          <w:color w:val="000000" w:themeColor="text1"/>
          <w:lang w:eastAsia="tr-TR"/>
        </w:rPr>
        <w:t xml:space="preserve"> Şirketleri Kuruluş ve Çalışma Esaslarına İlişkin Yönetmelik’in 5, 9, 14 ve 16 </w:t>
      </w:r>
      <w:proofErr w:type="spellStart"/>
      <w:r w:rsidRPr="00631984">
        <w:rPr>
          <w:rFonts w:ascii="Arial" w:hAnsi="Arial" w:cs="Arial"/>
          <w:bCs/>
          <w:color w:val="000000" w:themeColor="text1"/>
          <w:lang w:eastAsia="tr-TR"/>
        </w:rPr>
        <w:t>ncı</w:t>
      </w:r>
      <w:proofErr w:type="spellEnd"/>
      <w:r w:rsidRPr="00631984">
        <w:rPr>
          <w:rFonts w:ascii="Arial" w:hAnsi="Arial" w:cs="Arial"/>
          <w:bCs/>
          <w:color w:val="000000" w:themeColor="text1"/>
          <w:lang w:eastAsia="tr-TR"/>
        </w:rPr>
        <w:t xml:space="preserve"> maddeleri kapsamında istenen bilgi ve  belgelerin, ilgililer tarafından</w:t>
      </w:r>
      <w:r w:rsidR="007057B8" w:rsidRPr="00631984">
        <w:rPr>
          <w:rFonts w:ascii="Arial" w:hAnsi="Arial" w:cs="Arial"/>
          <w:bCs/>
          <w:color w:val="000000" w:themeColor="text1"/>
          <w:lang w:eastAsia="tr-TR"/>
        </w:rPr>
        <w:t xml:space="preserve"> güvenli</w:t>
      </w:r>
      <w:r w:rsidRPr="00631984">
        <w:rPr>
          <w:rFonts w:ascii="Arial" w:hAnsi="Arial" w:cs="Arial"/>
          <w:bCs/>
          <w:color w:val="000000" w:themeColor="text1"/>
          <w:lang w:eastAsia="tr-TR"/>
        </w:rPr>
        <w:t xml:space="preserve"> elektronik </w:t>
      </w:r>
      <w:r w:rsidR="007057B8" w:rsidRPr="00631984">
        <w:rPr>
          <w:rFonts w:ascii="Arial" w:hAnsi="Arial" w:cs="Arial"/>
          <w:bCs/>
          <w:color w:val="000000" w:themeColor="text1"/>
          <w:lang w:eastAsia="tr-TR"/>
        </w:rPr>
        <w:t>iletişim araçları ile de</w:t>
      </w:r>
      <w:r w:rsidRPr="00631984">
        <w:rPr>
          <w:rFonts w:ascii="Arial" w:hAnsi="Arial" w:cs="Arial"/>
          <w:bCs/>
          <w:color w:val="000000" w:themeColor="text1"/>
          <w:lang w:eastAsia="tr-TR"/>
        </w:rPr>
        <w:t xml:space="preserve"> Müsteşarlığa iletilmesi mümkün bulunmaktadır.</w:t>
      </w:r>
    </w:p>
    <w:p w:rsidR="00CB2ADB" w:rsidRPr="00631984" w:rsidRDefault="00CB2ADB" w:rsidP="002D08B3">
      <w:pPr>
        <w:autoSpaceDE w:val="0"/>
        <w:autoSpaceDN w:val="0"/>
        <w:spacing w:line="360" w:lineRule="auto"/>
        <w:ind w:firstLine="708"/>
        <w:jc w:val="both"/>
        <w:rPr>
          <w:rFonts w:ascii="Arial" w:hAnsi="Arial" w:cs="Arial"/>
          <w:b/>
          <w:bCs/>
          <w:color w:val="000000" w:themeColor="text1"/>
          <w:lang w:eastAsia="tr-TR"/>
        </w:rPr>
      </w:pPr>
      <w:proofErr w:type="gramStart"/>
      <w:r w:rsidRPr="00631984">
        <w:rPr>
          <w:rFonts w:ascii="Arial" w:hAnsi="Arial" w:cs="Arial"/>
          <w:b/>
          <w:bCs/>
          <w:color w:val="000000" w:themeColor="text1"/>
          <w:lang w:eastAsia="tr-TR"/>
        </w:rPr>
        <w:t>01/01/2017</w:t>
      </w:r>
      <w:proofErr w:type="gramEnd"/>
      <w:r w:rsidRPr="00631984">
        <w:rPr>
          <w:rFonts w:ascii="Arial" w:hAnsi="Arial" w:cs="Arial"/>
          <w:b/>
          <w:bCs/>
          <w:color w:val="000000" w:themeColor="text1"/>
          <w:lang w:eastAsia="tr-TR"/>
        </w:rPr>
        <w:t xml:space="preserve"> tarihinde kapsama giren işyerleri için yapılacak olan sözleşmeler </w:t>
      </w:r>
    </w:p>
    <w:p w:rsidR="00731118" w:rsidRDefault="00A92E18" w:rsidP="002D08B3">
      <w:pPr>
        <w:autoSpaceDE w:val="0"/>
        <w:autoSpaceDN w:val="0"/>
        <w:spacing w:line="360" w:lineRule="auto"/>
        <w:ind w:firstLine="708"/>
        <w:jc w:val="both"/>
        <w:rPr>
          <w:rFonts w:ascii="Arial" w:hAnsi="Arial" w:cs="Arial"/>
          <w:bCs/>
          <w:color w:val="000000" w:themeColor="text1"/>
          <w:lang w:eastAsia="tr-TR"/>
        </w:rPr>
      </w:pPr>
      <w:r w:rsidRPr="00631984">
        <w:rPr>
          <w:rFonts w:ascii="Arial" w:hAnsi="Arial" w:cs="Arial"/>
          <w:b/>
          <w:bCs/>
          <w:color w:val="000000" w:themeColor="text1"/>
          <w:lang w:eastAsia="tr-TR"/>
        </w:rPr>
        <w:t xml:space="preserve">GEÇİCİ MADDE 1- </w:t>
      </w:r>
      <w:r w:rsidRPr="00631984">
        <w:rPr>
          <w:rFonts w:ascii="Arial" w:hAnsi="Arial" w:cs="Arial"/>
          <w:bCs/>
          <w:color w:val="000000" w:themeColor="text1"/>
          <w:lang w:eastAsia="tr-TR"/>
        </w:rPr>
        <w:t xml:space="preserve">(1) Kanunun Ek 2 </w:t>
      </w:r>
      <w:proofErr w:type="spellStart"/>
      <w:r w:rsidRPr="00631984">
        <w:rPr>
          <w:rFonts w:ascii="Arial" w:hAnsi="Arial" w:cs="Arial"/>
          <w:bCs/>
          <w:color w:val="000000" w:themeColor="text1"/>
          <w:lang w:eastAsia="tr-TR"/>
        </w:rPr>
        <w:t>nci</w:t>
      </w:r>
      <w:proofErr w:type="spellEnd"/>
      <w:r w:rsidRPr="00631984">
        <w:rPr>
          <w:rFonts w:ascii="Arial" w:hAnsi="Arial" w:cs="Arial"/>
          <w:bCs/>
          <w:color w:val="000000" w:themeColor="text1"/>
          <w:lang w:eastAsia="tr-TR"/>
        </w:rPr>
        <w:t xml:space="preserve"> maddesi hükmü gereğince </w:t>
      </w:r>
      <w:r w:rsidR="005A6607" w:rsidRPr="00631984">
        <w:rPr>
          <w:rFonts w:ascii="Arial" w:hAnsi="Arial" w:cs="Arial"/>
          <w:bCs/>
          <w:color w:val="000000" w:themeColor="text1"/>
          <w:lang w:eastAsia="tr-TR"/>
        </w:rPr>
        <w:t>belirlenen kesinti sınırlamaları</w:t>
      </w:r>
      <w:r w:rsidRPr="00631984">
        <w:rPr>
          <w:rFonts w:ascii="Arial" w:hAnsi="Arial" w:cs="Arial"/>
          <w:bCs/>
          <w:color w:val="000000" w:themeColor="text1"/>
          <w:lang w:eastAsia="tr-TR"/>
        </w:rPr>
        <w:t xml:space="preserve"> esas alınarak, ücretten</w:t>
      </w:r>
      <w:r w:rsidR="005A6607" w:rsidRPr="00631984">
        <w:rPr>
          <w:rFonts w:ascii="Arial" w:hAnsi="Arial" w:cs="Arial"/>
          <w:bCs/>
          <w:color w:val="000000" w:themeColor="text1"/>
          <w:lang w:eastAsia="tr-TR"/>
        </w:rPr>
        <w:t>,</w:t>
      </w:r>
      <w:r w:rsidRPr="00631984">
        <w:rPr>
          <w:rFonts w:ascii="Arial" w:hAnsi="Arial" w:cs="Arial"/>
          <w:bCs/>
          <w:color w:val="000000" w:themeColor="text1"/>
          <w:lang w:eastAsia="tr-TR"/>
        </w:rPr>
        <w:t xml:space="preserve"> belirlenen süreler </w:t>
      </w:r>
      <w:proofErr w:type="gramStart"/>
      <w:r w:rsidRPr="00631984">
        <w:rPr>
          <w:rFonts w:ascii="Arial" w:hAnsi="Arial" w:cs="Arial"/>
          <w:bCs/>
          <w:color w:val="000000" w:themeColor="text1"/>
          <w:lang w:eastAsia="tr-TR"/>
        </w:rPr>
        <w:t>dahilinde</w:t>
      </w:r>
      <w:proofErr w:type="gramEnd"/>
      <w:r w:rsidRPr="00631984">
        <w:rPr>
          <w:rFonts w:ascii="Arial" w:hAnsi="Arial" w:cs="Arial"/>
          <w:bCs/>
          <w:color w:val="000000" w:themeColor="text1"/>
          <w:lang w:eastAsia="tr-TR"/>
        </w:rPr>
        <w:t xml:space="preserve"> katkı payı kesintisi yapılması kaydıyla, </w:t>
      </w:r>
      <w:r w:rsidR="00A813A7" w:rsidRPr="00631984">
        <w:rPr>
          <w:rFonts w:ascii="Arial" w:hAnsi="Arial" w:cs="Arial"/>
          <w:bCs/>
          <w:color w:val="000000" w:themeColor="text1"/>
          <w:lang w:eastAsia="tr-TR"/>
        </w:rPr>
        <w:t>işveren ile şirketin yaptığı sözleşmeler</w:t>
      </w:r>
      <w:r w:rsidRPr="00631984">
        <w:rPr>
          <w:rFonts w:ascii="Arial" w:hAnsi="Arial" w:cs="Arial"/>
          <w:bCs/>
          <w:color w:val="000000" w:themeColor="text1"/>
          <w:lang w:eastAsia="tr-TR"/>
        </w:rPr>
        <w:t xml:space="preserve"> 01/01/2017 tarihinden itibaren g</w:t>
      </w:r>
      <w:r w:rsidR="00E04B7D" w:rsidRPr="00631984">
        <w:rPr>
          <w:rFonts w:ascii="Arial" w:hAnsi="Arial" w:cs="Arial"/>
          <w:bCs/>
          <w:color w:val="000000" w:themeColor="text1"/>
          <w:lang w:eastAsia="tr-TR"/>
        </w:rPr>
        <w:t>eçerli olmak üzere uygulanabilir.</w:t>
      </w:r>
    </w:p>
    <w:p w:rsidR="00406FB9" w:rsidRPr="00631984" w:rsidRDefault="00406FB9" w:rsidP="002D08B3">
      <w:pPr>
        <w:autoSpaceDE w:val="0"/>
        <w:autoSpaceDN w:val="0"/>
        <w:spacing w:line="360" w:lineRule="auto"/>
        <w:ind w:firstLine="708"/>
        <w:jc w:val="both"/>
        <w:rPr>
          <w:rFonts w:ascii="Arial" w:hAnsi="Arial" w:cs="Arial"/>
          <w:b/>
          <w:bCs/>
        </w:rPr>
      </w:pPr>
      <w:r w:rsidRPr="00631984">
        <w:rPr>
          <w:rFonts w:ascii="Arial" w:hAnsi="Arial" w:cs="Arial"/>
          <w:b/>
          <w:bCs/>
        </w:rPr>
        <w:t>Tedrici Katılım</w:t>
      </w:r>
    </w:p>
    <w:p w:rsidR="002D08B3" w:rsidRPr="00631984" w:rsidRDefault="00406FB9" w:rsidP="002D08B3">
      <w:pPr>
        <w:autoSpaceDE w:val="0"/>
        <w:autoSpaceDN w:val="0"/>
        <w:spacing w:line="360" w:lineRule="auto"/>
        <w:ind w:firstLine="708"/>
        <w:jc w:val="both"/>
        <w:rPr>
          <w:rFonts w:ascii="Arial" w:hAnsi="Arial" w:cs="Arial"/>
          <w:b/>
          <w:bCs/>
        </w:rPr>
      </w:pPr>
      <w:r w:rsidRPr="00631984">
        <w:rPr>
          <w:rFonts w:ascii="Arial" w:hAnsi="Arial" w:cs="Arial"/>
          <w:b/>
          <w:bCs/>
        </w:rPr>
        <w:lastRenderedPageBreak/>
        <w:t xml:space="preserve">MADDE 3- </w:t>
      </w:r>
      <w:r w:rsidRPr="00631984">
        <w:rPr>
          <w:rFonts w:ascii="Arial" w:hAnsi="Arial" w:cs="Arial"/>
          <w:bCs/>
        </w:rPr>
        <w:t xml:space="preserve">(1) İşverenin, ilgili kapsama alınma tarihinde sisteme katılması için bu tarihteki çalışan sayısını esas alarak bir emeklilik şirketi ile anlaşması gerekmektedir. Tedrici katılım uygulamasında, çalışan sayısının hesaplanması için 45 yaş altı ayrımına bakılmaksızın tüm çalışan sayısı esas alınır. Çalışan sayısının hesabında, kapsama alınma tarihi itibarıyla mevcut bulunan en güncel Sosyal Güvenlik Kurumu kayıtları </w:t>
      </w:r>
      <w:proofErr w:type="gramStart"/>
      <w:r w:rsidRPr="00631984">
        <w:rPr>
          <w:rFonts w:ascii="Arial" w:hAnsi="Arial" w:cs="Arial"/>
          <w:bCs/>
        </w:rPr>
        <w:t>baz</w:t>
      </w:r>
      <w:proofErr w:type="gramEnd"/>
      <w:r w:rsidRPr="00631984">
        <w:rPr>
          <w:rFonts w:ascii="Arial" w:hAnsi="Arial" w:cs="Arial"/>
          <w:bCs/>
        </w:rPr>
        <w:t xml:space="preserve"> alınır.</w:t>
      </w:r>
    </w:p>
    <w:p w:rsidR="00731118" w:rsidRDefault="00731118" w:rsidP="002D08B3">
      <w:pPr>
        <w:autoSpaceDE w:val="0"/>
        <w:autoSpaceDN w:val="0"/>
        <w:spacing w:line="360" w:lineRule="auto"/>
        <w:jc w:val="center"/>
        <w:rPr>
          <w:rFonts w:ascii="Arial" w:eastAsia="ヒラギノ明朝 Pro W3" w:hAnsi="Arial" w:cs="Arial"/>
          <w:b/>
        </w:rPr>
      </w:pPr>
    </w:p>
    <w:p w:rsidR="002D08B3" w:rsidRPr="00631984" w:rsidRDefault="002D08B3"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ONUNCU BÖLÜM</w:t>
      </w:r>
    </w:p>
    <w:p w:rsidR="002D08B3" w:rsidRPr="00631984" w:rsidRDefault="002D08B3"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 xml:space="preserve">Yürürlükten Kaldırılan Genelgeler ile Genelgenin Yürürlük Tarihi </w:t>
      </w:r>
    </w:p>
    <w:p w:rsidR="002D08B3" w:rsidRPr="00631984" w:rsidRDefault="002D08B3" w:rsidP="002D08B3">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bCs/>
          <w:color w:val="000000" w:themeColor="text1"/>
          <w:lang w:eastAsia="tr-TR"/>
        </w:rPr>
        <w:t>Yürürlükten kaldırılan Genelgeler</w:t>
      </w:r>
    </w:p>
    <w:p w:rsidR="002D08B3" w:rsidRPr="00631984" w:rsidRDefault="002D08B3" w:rsidP="002D08B3">
      <w:pPr>
        <w:autoSpaceDE w:val="0"/>
        <w:autoSpaceDN w:val="0"/>
        <w:spacing w:line="360" w:lineRule="auto"/>
        <w:ind w:firstLine="708"/>
        <w:jc w:val="both"/>
        <w:rPr>
          <w:rFonts w:ascii="Arial" w:hAnsi="Arial" w:cs="Arial"/>
          <w:bCs/>
        </w:rPr>
      </w:pPr>
      <w:r w:rsidRPr="00631984">
        <w:rPr>
          <w:rFonts w:ascii="Arial" w:hAnsi="Arial" w:cs="Arial"/>
          <w:b/>
          <w:bCs/>
          <w:color w:val="000000" w:themeColor="text1"/>
          <w:lang w:eastAsia="tr-TR"/>
        </w:rPr>
        <w:t xml:space="preserve">MADDE 1- </w:t>
      </w:r>
      <w:r w:rsidRPr="00631984">
        <w:rPr>
          <w:rFonts w:ascii="Arial" w:hAnsi="Arial" w:cs="Arial"/>
          <w:bCs/>
          <w:color w:val="000000" w:themeColor="text1"/>
          <w:lang w:eastAsia="tr-TR"/>
        </w:rPr>
        <w:t>(1)</w:t>
      </w:r>
      <w:r w:rsidRPr="00631984">
        <w:rPr>
          <w:rFonts w:ascii="Arial" w:hAnsi="Arial" w:cs="Arial"/>
        </w:rPr>
        <w:t xml:space="preserve"> Bu Genelge ile </w:t>
      </w:r>
      <w:proofErr w:type="gramStart"/>
      <w:r w:rsidRPr="00631984">
        <w:rPr>
          <w:rFonts w:ascii="Arial" w:hAnsi="Arial" w:cs="Arial"/>
        </w:rPr>
        <w:t>25/11/2015</w:t>
      </w:r>
      <w:proofErr w:type="gramEnd"/>
      <w:r w:rsidRPr="00631984">
        <w:rPr>
          <w:rFonts w:ascii="Arial" w:hAnsi="Arial" w:cs="Arial"/>
        </w:rPr>
        <w:t xml:space="preserve"> tarihli ve 2015/47 sayılı “Emeklilik Planı Hakkında Genelge”, </w:t>
      </w:r>
      <w:r w:rsidRPr="00631984">
        <w:rPr>
          <w:rFonts w:ascii="Arial" w:hAnsi="Arial" w:cs="Arial"/>
          <w:lang w:eastAsia="tr-TR"/>
        </w:rPr>
        <w:t xml:space="preserve">25/05/2016 tarihli ve 2016/20 sayılı “Bireysel Emeklilik Sisteminde Devlet Katkısı İşlemleri Hakkında Genelge” ve </w:t>
      </w:r>
      <w:r w:rsidRPr="00631984">
        <w:rPr>
          <w:rFonts w:ascii="Arial" w:hAnsi="Arial" w:cs="Arial"/>
        </w:rPr>
        <w:t>20.11.2015 tarih ve 2015/46 sayılı Emeklilik Şirketlerince Sunulan Bilgi, Belge ve Formların Esas ve Usullerine İlişkin Genelge yürürlükten</w:t>
      </w:r>
      <w:r w:rsidRPr="00631984">
        <w:rPr>
          <w:rFonts w:ascii="Arial" w:hAnsi="Arial" w:cs="Arial"/>
          <w:bCs/>
        </w:rPr>
        <w:t xml:space="preserve"> kaldırılmıştır.</w:t>
      </w:r>
    </w:p>
    <w:p w:rsidR="002D08B3" w:rsidRPr="00631984" w:rsidRDefault="002D08B3" w:rsidP="002D08B3">
      <w:pPr>
        <w:autoSpaceDE w:val="0"/>
        <w:autoSpaceDN w:val="0"/>
        <w:spacing w:line="360" w:lineRule="auto"/>
        <w:ind w:firstLine="708"/>
        <w:jc w:val="both"/>
        <w:rPr>
          <w:rFonts w:ascii="Arial" w:hAnsi="Arial" w:cs="Arial"/>
          <w:b/>
          <w:bCs/>
        </w:rPr>
      </w:pPr>
      <w:r w:rsidRPr="00631984">
        <w:rPr>
          <w:rFonts w:ascii="Arial" w:hAnsi="Arial" w:cs="Arial"/>
          <w:b/>
          <w:bCs/>
        </w:rPr>
        <w:t>Yürürlük</w:t>
      </w:r>
    </w:p>
    <w:p w:rsidR="002D08B3" w:rsidRPr="00631984" w:rsidRDefault="002D08B3" w:rsidP="002D08B3">
      <w:pPr>
        <w:autoSpaceDE w:val="0"/>
        <w:autoSpaceDN w:val="0"/>
        <w:spacing w:line="360" w:lineRule="auto"/>
        <w:ind w:firstLine="708"/>
        <w:jc w:val="both"/>
        <w:rPr>
          <w:rFonts w:ascii="Arial" w:hAnsi="Arial" w:cs="Arial"/>
          <w:bCs/>
        </w:rPr>
      </w:pPr>
      <w:r w:rsidRPr="00631984">
        <w:rPr>
          <w:rFonts w:ascii="Arial" w:hAnsi="Arial" w:cs="Arial"/>
          <w:b/>
          <w:bCs/>
        </w:rPr>
        <w:t>MADDE 2-</w:t>
      </w:r>
      <w:r w:rsidRPr="00631984">
        <w:rPr>
          <w:rFonts w:ascii="Arial" w:hAnsi="Arial" w:cs="Arial"/>
          <w:bCs/>
        </w:rPr>
        <w:t xml:space="preserve"> (1) Bu Genelge 01.01.2017 tarihinde yürürlüğe girer.</w:t>
      </w:r>
    </w:p>
    <w:sectPr w:rsidR="002D08B3" w:rsidRPr="006319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6D" w:rsidRDefault="0028476D" w:rsidP="00C60C4F">
      <w:pPr>
        <w:spacing w:after="0" w:line="240" w:lineRule="auto"/>
      </w:pPr>
      <w:r>
        <w:separator/>
      </w:r>
    </w:p>
  </w:endnote>
  <w:endnote w:type="continuationSeparator" w:id="0">
    <w:p w:rsidR="0028476D" w:rsidRDefault="0028476D" w:rsidP="00C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A2"/>
    <w:family w:val="swiss"/>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14184"/>
      <w:docPartObj>
        <w:docPartGallery w:val="Page Numbers (Bottom of Page)"/>
        <w:docPartUnique/>
      </w:docPartObj>
    </w:sdtPr>
    <w:sdtEndPr/>
    <w:sdtContent>
      <w:p w:rsidR="0028476D" w:rsidRDefault="0028476D">
        <w:pPr>
          <w:pStyle w:val="Altbilgi"/>
          <w:jc w:val="center"/>
        </w:pPr>
        <w:r>
          <w:fldChar w:fldCharType="begin"/>
        </w:r>
        <w:r>
          <w:instrText>PAGE   \* MERGEFORMAT</w:instrText>
        </w:r>
        <w:r>
          <w:fldChar w:fldCharType="separate"/>
        </w:r>
        <w:r w:rsidR="001360C7">
          <w:rPr>
            <w:noProof/>
          </w:rPr>
          <w:t>9</w:t>
        </w:r>
        <w:r>
          <w:fldChar w:fldCharType="end"/>
        </w:r>
      </w:p>
    </w:sdtContent>
  </w:sdt>
  <w:p w:rsidR="0028476D" w:rsidRDefault="00284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6D" w:rsidRDefault="0028476D" w:rsidP="00C60C4F">
      <w:pPr>
        <w:spacing w:after="0" w:line="240" w:lineRule="auto"/>
      </w:pPr>
      <w:r>
        <w:separator/>
      </w:r>
    </w:p>
  </w:footnote>
  <w:footnote w:type="continuationSeparator" w:id="0">
    <w:p w:rsidR="0028476D" w:rsidRDefault="0028476D" w:rsidP="00C6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1347"/>
    <w:multiLevelType w:val="hybridMultilevel"/>
    <w:tmpl w:val="D2AEE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51"/>
    <w:rsid w:val="00014BBB"/>
    <w:rsid w:val="00097FDD"/>
    <w:rsid w:val="000D3051"/>
    <w:rsid w:val="0010007E"/>
    <w:rsid w:val="001067CF"/>
    <w:rsid w:val="00123693"/>
    <w:rsid w:val="001360C7"/>
    <w:rsid w:val="00142F83"/>
    <w:rsid w:val="00155F12"/>
    <w:rsid w:val="00163201"/>
    <w:rsid w:val="00171C0F"/>
    <w:rsid w:val="00176EDD"/>
    <w:rsid w:val="001969D5"/>
    <w:rsid w:val="001B0B61"/>
    <w:rsid w:val="001C1F75"/>
    <w:rsid w:val="001C2DF3"/>
    <w:rsid w:val="001E0AB3"/>
    <w:rsid w:val="00205EAC"/>
    <w:rsid w:val="00216F11"/>
    <w:rsid w:val="002818A2"/>
    <w:rsid w:val="0028476D"/>
    <w:rsid w:val="002855D5"/>
    <w:rsid w:val="0029044D"/>
    <w:rsid w:val="002B0102"/>
    <w:rsid w:val="002D08B3"/>
    <w:rsid w:val="002F0AFB"/>
    <w:rsid w:val="00307676"/>
    <w:rsid w:val="003119E9"/>
    <w:rsid w:val="0033117E"/>
    <w:rsid w:val="00337B07"/>
    <w:rsid w:val="00355255"/>
    <w:rsid w:val="00363B9E"/>
    <w:rsid w:val="00376383"/>
    <w:rsid w:val="00395134"/>
    <w:rsid w:val="003A3C57"/>
    <w:rsid w:val="003B4522"/>
    <w:rsid w:val="003D59E0"/>
    <w:rsid w:val="00406FB9"/>
    <w:rsid w:val="00423041"/>
    <w:rsid w:val="00430DF8"/>
    <w:rsid w:val="004568EC"/>
    <w:rsid w:val="004645D4"/>
    <w:rsid w:val="0048297F"/>
    <w:rsid w:val="00486440"/>
    <w:rsid w:val="00493CBC"/>
    <w:rsid w:val="004C77C2"/>
    <w:rsid w:val="004C786B"/>
    <w:rsid w:val="004E5F0B"/>
    <w:rsid w:val="005162F4"/>
    <w:rsid w:val="005449A5"/>
    <w:rsid w:val="005A6607"/>
    <w:rsid w:val="00607F9A"/>
    <w:rsid w:val="00611281"/>
    <w:rsid w:val="00631984"/>
    <w:rsid w:val="006826B2"/>
    <w:rsid w:val="0068349D"/>
    <w:rsid w:val="006B683A"/>
    <w:rsid w:val="006D43E9"/>
    <w:rsid w:val="006F1CE6"/>
    <w:rsid w:val="006F6D57"/>
    <w:rsid w:val="007023FB"/>
    <w:rsid w:val="00702995"/>
    <w:rsid w:val="007057B8"/>
    <w:rsid w:val="00714542"/>
    <w:rsid w:val="00721A12"/>
    <w:rsid w:val="00722F79"/>
    <w:rsid w:val="00731118"/>
    <w:rsid w:val="00734BF2"/>
    <w:rsid w:val="00741CD1"/>
    <w:rsid w:val="007760B2"/>
    <w:rsid w:val="007823BC"/>
    <w:rsid w:val="00791637"/>
    <w:rsid w:val="00813573"/>
    <w:rsid w:val="00836CE6"/>
    <w:rsid w:val="0083707D"/>
    <w:rsid w:val="00853337"/>
    <w:rsid w:val="00853F55"/>
    <w:rsid w:val="008759A1"/>
    <w:rsid w:val="008B47F7"/>
    <w:rsid w:val="008D4E74"/>
    <w:rsid w:val="009404F8"/>
    <w:rsid w:val="00956CEC"/>
    <w:rsid w:val="00987324"/>
    <w:rsid w:val="00997D57"/>
    <w:rsid w:val="009D2DA7"/>
    <w:rsid w:val="00A22772"/>
    <w:rsid w:val="00A650A2"/>
    <w:rsid w:val="00A813A7"/>
    <w:rsid w:val="00A92E18"/>
    <w:rsid w:val="00AB75AB"/>
    <w:rsid w:val="00AC76B4"/>
    <w:rsid w:val="00B32034"/>
    <w:rsid w:val="00B443DC"/>
    <w:rsid w:val="00B51437"/>
    <w:rsid w:val="00B55D61"/>
    <w:rsid w:val="00B576DB"/>
    <w:rsid w:val="00B70CCF"/>
    <w:rsid w:val="00BA220E"/>
    <w:rsid w:val="00BE08D8"/>
    <w:rsid w:val="00BF20F0"/>
    <w:rsid w:val="00C0677B"/>
    <w:rsid w:val="00C13002"/>
    <w:rsid w:val="00C45ED9"/>
    <w:rsid w:val="00C509C4"/>
    <w:rsid w:val="00C52B2C"/>
    <w:rsid w:val="00C604F5"/>
    <w:rsid w:val="00C60C4F"/>
    <w:rsid w:val="00C64A7D"/>
    <w:rsid w:val="00CB2ADB"/>
    <w:rsid w:val="00CD7394"/>
    <w:rsid w:val="00D817EA"/>
    <w:rsid w:val="00D8318B"/>
    <w:rsid w:val="00D835A1"/>
    <w:rsid w:val="00D87512"/>
    <w:rsid w:val="00DB7BB2"/>
    <w:rsid w:val="00DC016F"/>
    <w:rsid w:val="00DF56D9"/>
    <w:rsid w:val="00E04B7D"/>
    <w:rsid w:val="00E360F2"/>
    <w:rsid w:val="00E44759"/>
    <w:rsid w:val="00E55260"/>
    <w:rsid w:val="00E5677F"/>
    <w:rsid w:val="00E71A07"/>
    <w:rsid w:val="00E84349"/>
    <w:rsid w:val="00E90601"/>
    <w:rsid w:val="00E97095"/>
    <w:rsid w:val="00EA1E0D"/>
    <w:rsid w:val="00EA560A"/>
    <w:rsid w:val="00EA6CB0"/>
    <w:rsid w:val="00EB37DB"/>
    <w:rsid w:val="00EB4C9D"/>
    <w:rsid w:val="00EF03C1"/>
    <w:rsid w:val="00F05AB4"/>
    <w:rsid w:val="00F06089"/>
    <w:rsid w:val="00F10870"/>
    <w:rsid w:val="00F17A2F"/>
    <w:rsid w:val="00F309DD"/>
    <w:rsid w:val="00F33F1B"/>
    <w:rsid w:val="00F44789"/>
    <w:rsid w:val="00F51468"/>
    <w:rsid w:val="00F54CF3"/>
    <w:rsid w:val="00F64377"/>
    <w:rsid w:val="00FB027A"/>
    <w:rsid w:val="00FC77D7"/>
    <w:rsid w:val="00FD05F9"/>
    <w:rsid w:val="00FD7F8E"/>
    <w:rsid w:val="00FF424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5735">
      <w:bodyDiv w:val="1"/>
      <w:marLeft w:val="0"/>
      <w:marRight w:val="0"/>
      <w:marTop w:val="0"/>
      <w:marBottom w:val="0"/>
      <w:divBdr>
        <w:top w:val="none" w:sz="0" w:space="0" w:color="auto"/>
        <w:left w:val="none" w:sz="0" w:space="0" w:color="auto"/>
        <w:bottom w:val="none" w:sz="0" w:space="0" w:color="auto"/>
        <w:right w:val="none" w:sz="0" w:space="0" w:color="auto"/>
      </w:divBdr>
    </w:div>
    <w:div w:id="941106468">
      <w:bodyDiv w:val="1"/>
      <w:marLeft w:val="0"/>
      <w:marRight w:val="0"/>
      <w:marTop w:val="0"/>
      <w:marBottom w:val="0"/>
      <w:divBdr>
        <w:top w:val="none" w:sz="0" w:space="0" w:color="auto"/>
        <w:left w:val="none" w:sz="0" w:space="0" w:color="auto"/>
        <w:bottom w:val="none" w:sz="0" w:space="0" w:color="auto"/>
        <w:right w:val="none" w:sz="0" w:space="0" w:color="auto"/>
      </w:divBdr>
    </w:div>
    <w:div w:id="1270504610">
      <w:bodyDiv w:val="1"/>
      <w:marLeft w:val="0"/>
      <w:marRight w:val="0"/>
      <w:marTop w:val="0"/>
      <w:marBottom w:val="0"/>
      <w:divBdr>
        <w:top w:val="none" w:sz="0" w:space="0" w:color="auto"/>
        <w:left w:val="none" w:sz="0" w:space="0" w:color="auto"/>
        <w:bottom w:val="none" w:sz="0" w:space="0" w:color="auto"/>
        <w:right w:val="none" w:sz="0" w:space="0" w:color="auto"/>
      </w:divBdr>
    </w:div>
    <w:div w:id="1325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CB13-C9C6-4970-9C2C-25A7F0C9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11272</Words>
  <Characters>64255</Characters>
  <Application>Microsoft Office Word</Application>
  <DocSecurity>0</DocSecurity>
  <Lines>535</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75377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Meltem SEZER</cp:lastModifiedBy>
  <cp:revision>5</cp:revision>
  <cp:lastPrinted>2018-12-28T07:38:00Z</cp:lastPrinted>
  <dcterms:created xsi:type="dcterms:W3CDTF">2018-12-28T07:35:00Z</dcterms:created>
  <dcterms:modified xsi:type="dcterms:W3CDTF">2018-12-28T08:26:00Z</dcterms:modified>
</cp:coreProperties>
</file>