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D" w:rsidRPr="00161C91" w:rsidRDefault="00FC4ACD" w:rsidP="00FC4ACD">
      <w:pPr>
        <w:tabs>
          <w:tab w:val="left" w:pos="993"/>
          <w:tab w:val="right" w:pos="9072"/>
        </w:tabs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bookmarkStart w:id="0" w:name="_GoBack"/>
      <w:bookmarkEnd w:id="0"/>
      <w:r w:rsidRPr="00161C91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Hazine Müsteşarlığından (Sigortacılık Genel Müdürlüğü):</w:t>
      </w:r>
      <w:r w:rsidR="00B31D3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ab/>
      </w:r>
      <w:proofErr w:type="gramStart"/>
      <w:r w:rsidR="00B31D33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22/08</w:t>
      </w:r>
      <w:r w:rsidRPr="00161C91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/2017</w:t>
      </w:r>
      <w:proofErr w:type="gramEnd"/>
      <w:r w:rsidRPr="00161C91">
        <w:rPr>
          <w:rFonts w:ascii="Arial" w:eastAsia="Times New Roman" w:hAnsi="Arial" w:cs="Arial"/>
          <w:b/>
          <w:bCs/>
          <w:sz w:val="20"/>
          <w:szCs w:val="20"/>
          <w:lang w:eastAsia="tr-TR"/>
        </w:rPr>
        <w:tab/>
      </w:r>
      <w:r w:rsidRPr="00161C91">
        <w:rPr>
          <w:rFonts w:ascii="Arial" w:eastAsia="Times New Roman" w:hAnsi="Arial" w:cs="Arial"/>
          <w:b/>
          <w:bCs/>
          <w:sz w:val="20"/>
          <w:szCs w:val="20"/>
          <w:lang w:eastAsia="tr-TR"/>
        </w:rPr>
        <w:tab/>
      </w:r>
    </w:p>
    <w:p w:rsidR="00FC4ACD" w:rsidRPr="00161C91" w:rsidRDefault="00FC4ACD" w:rsidP="00FC4ACD">
      <w:pPr>
        <w:tabs>
          <w:tab w:val="left" w:pos="993"/>
        </w:tabs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FC4ACD" w:rsidRPr="00161C91" w:rsidRDefault="00FC4ACD" w:rsidP="00FC4ACD">
      <w:pPr>
        <w:tabs>
          <w:tab w:val="left" w:pos="993"/>
        </w:tabs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FC4ACD" w:rsidRPr="00161C91" w:rsidRDefault="008311C1" w:rsidP="00FC4ACD">
      <w:pPr>
        <w:tabs>
          <w:tab w:val="left" w:pos="993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Devlet </w:t>
      </w:r>
      <w:r w:rsidR="003A424F">
        <w:rPr>
          <w:rFonts w:ascii="Arial" w:hAnsi="Arial" w:cs="Arial"/>
          <w:b/>
          <w:sz w:val="20"/>
          <w:szCs w:val="20"/>
        </w:rPr>
        <w:t>Katkı</w:t>
      </w:r>
      <w:r>
        <w:rPr>
          <w:rFonts w:ascii="Arial" w:hAnsi="Arial" w:cs="Arial"/>
          <w:b/>
          <w:sz w:val="20"/>
          <w:szCs w:val="20"/>
        </w:rPr>
        <w:t>sı</w:t>
      </w:r>
      <w:r w:rsidR="003A424F">
        <w:rPr>
          <w:rFonts w:ascii="Arial" w:hAnsi="Arial" w:cs="Arial"/>
          <w:b/>
          <w:sz w:val="20"/>
          <w:szCs w:val="20"/>
        </w:rPr>
        <w:t xml:space="preserve"> Fonları için Karşılaştırma Ölçütü Belirlenmesi</w:t>
      </w:r>
      <w:r w:rsidR="00FC4ACD" w:rsidRPr="00161C91">
        <w:rPr>
          <w:rFonts w:ascii="Arial" w:hAnsi="Arial" w:cs="Arial"/>
          <w:b/>
          <w:sz w:val="20"/>
          <w:szCs w:val="20"/>
        </w:rPr>
        <w:t xml:space="preserve"> </w:t>
      </w:r>
      <w:r w:rsidR="00021BE4">
        <w:rPr>
          <w:rFonts w:ascii="Arial" w:hAnsi="Arial" w:cs="Arial"/>
          <w:b/>
          <w:sz w:val="20"/>
          <w:szCs w:val="20"/>
        </w:rPr>
        <w:t>Hakkında Sektör Duyurusu (2017/3</w:t>
      </w:r>
      <w:r w:rsidR="00FC4ACD" w:rsidRPr="00161C91">
        <w:rPr>
          <w:rFonts w:ascii="Arial" w:hAnsi="Arial" w:cs="Arial"/>
          <w:b/>
          <w:sz w:val="20"/>
          <w:szCs w:val="20"/>
        </w:rPr>
        <w:t>)</w:t>
      </w:r>
    </w:p>
    <w:p w:rsidR="00FC4ACD" w:rsidRPr="00161C91" w:rsidRDefault="00FC4ACD" w:rsidP="00FC4ACD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61C91">
        <w:rPr>
          <w:rFonts w:ascii="Arial" w:eastAsia="Times New Roman" w:hAnsi="Arial" w:cs="Arial"/>
          <w:sz w:val="20"/>
          <w:szCs w:val="20"/>
          <w:lang w:eastAsia="tr-TR"/>
        </w:rPr>
        <w:tab/>
      </w:r>
    </w:p>
    <w:p w:rsidR="00FC4ACD" w:rsidRPr="00161C91" w:rsidRDefault="00FC4ACD" w:rsidP="00FC4ACD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61C91">
        <w:rPr>
          <w:rFonts w:ascii="Arial" w:eastAsia="Times New Roman" w:hAnsi="Arial" w:cs="Arial"/>
          <w:sz w:val="20"/>
          <w:szCs w:val="20"/>
          <w:lang w:eastAsia="tr-TR"/>
        </w:rPr>
        <w:tab/>
      </w:r>
      <w:proofErr w:type="gramStart"/>
      <w:r w:rsidRPr="00161C91">
        <w:rPr>
          <w:rFonts w:ascii="Arial" w:eastAsia="Times New Roman" w:hAnsi="Arial" w:cs="Arial"/>
          <w:sz w:val="20"/>
          <w:szCs w:val="20"/>
          <w:lang w:eastAsia="tr-TR"/>
        </w:rPr>
        <w:t>10/08/2016</w:t>
      </w:r>
      <w:proofErr w:type="gramEnd"/>
      <w:r w:rsidRPr="00161C91">
        <w:rPr>
          <w:rFonts w:ascii="Arial" w:eastAsia="Times New Roman" w:hAnsi="Arial" w:cs="Arial"/>
          <w:sz w:val="20"/>
          <w:szCs w:val="20"/>
          <w:lang w:eastAsia="tr-TR"/>
        </w:rPr>
        <w:t xml:space="preserve"> tarihli ve 6740 sayılı Kanun ile 28/03/2001 tarihli ve 4632 sayılı Bireysel Emeklilik Tasarruf ve Yatırım Sistemi Kanununa eklenen Ek 2. maddesi; </w:t>
      </w:r>
      <w:r w:rsidRPr="00AE3F35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“Bakan, bu Kanun uyarınca kurulacak fonların içeriğini belirleyebilir ve fonlara sayı sınırı getirebilir.” </w:t>
      </w:r>
      <w:r w:rsidRPr="00161C91">
        <w:rPr>
          <w:rFonts w:ascii="Arial" w:eastAsia="Times New Roman" w:hAnsi="Arial" w:cs="Arial"/>
          <w:sz w:val="20"/>
          <w:szCs w:val="20"/>
          <w:lang w:eastAsia="tr-TR"/>
        </w:rPr>
        <w:t>hükmünü içermektedir.</w:t>
      </w:r>
    </w:p>
    <w:p w:rsidR="00B36A50" w:rsidRDefault="00B36A50" w:rsidP="00B36A50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ab/>
        <w:t xml:space="preserve">Türkiye </w:t>
      </w:r>
      <w:r w:rsidR="000E645E">
        <w:rPr>
          <w:rFonts w:ascii="Arial" w:eastAsia="Times New Roman" w:hAnsi="Arial" w:cs="Arial"/>
          <w:sz w:val="20"/>
          <w:szCs w:val="20"/>
          <w:lang w:eastAsia="tr-TR"/>
        </w:rPr>
        <w:t>Cumhuriyet Merkez Bankasının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para politikası aracı olarak kullanma ve uygulama sonuçlarını gö</w:t>
      </w:r>
      <w:r w:rsidR="005533FC">
        <w:rPr>
          <w:rFonts w:ascii="Arial" w:eastAsia="Times New Roman" w:hAnsi="Arial" w:cs="Arial"/>
          <w:sz w:val="20"/>
          <w:szCs w:val="20"/>
          <w:lang w:eastAsia="tr-TR"/>
        </w:rPr>
        <w:t>rme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arzusu</w:t>
      </w:r>
      <w:r w:rsidR="000E645E">
        <w:rPr>
          <w:rFonts w:ascii="Arial" w:eastAsia="Times New Roman" w:hAnsi="Arial" w:cs="Arial"/>
          <w:sz w:val="20"/>
          <w:szCs w:val="20"/>
          <w:lang w:eastAsia="tr-TR"/>
        </w:rPr>
        <w:t xml:space="preserve">na yönelik devlet katkısı fonları için karşılaştırma ölçütü önerisi </w:t>
      </w:r>
      <w:r>
        <w:rPr>
          <w:rFonts w:ascii="Arial" w:eastAsia="Times New Roman" w:hAnsi="Arial" w:cs="Arial"/>
          <w:sz w:val="20"/>
          <w:szCs w:val="20"/>
          <w:lang w:eastAsia="tr-TR"/>
        </w:rPr>
        <w:t>dikkate alınarak;</w:t>
      </w:r>
    </w:p>
    <w:p w:rsidR="00B36A50" w:rsidRDefault="00B36A50" w:rsidP="00B36A50">
      <w:pPr>
        <w:pStyle w:val="ListeParagraf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Faiz içermeyen</w:t>
      </w:r>
      <w:r w:rsidR="000E645E">
        <w:rPr>
          <w:rFonts w:ascii="Arial" w:eastAsia="Times New Roman" w:hAnsi="Arial" w:cs="Arial"/>
          <w:sz w:val="20"/>
          <w:szCs w:val="20"/>
          <w:lang w:eastAsia="tr-TR"/>
        </w:rPr>
        <w:t xml:space="preserve"> devlet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katkı</w:t>
      </w:r>
      <w:r w:rsidR="000E645E">
        <w:rPr>
          <w:rFonts w:ascii="Arial" w:eastAsia="Times New Roman" w:hAnsi="Arial" w:cs="Arial"/>
          <w:sz w:val="20"/>
          <w:szCs w:val="20"/>
          <w:lang w:eastAsia="tr-TR"/>
        </w:rPr>
        <w:t>sı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fonları için;</w:t>
      </w:r>
    </w:p>
    <w:p w:rsidR="00B36A50" w:rsidRDefault="00B36A50" w:rsidP="00B36A50">
      <w:pPr>
        <w:pStyle w:val="ListeParagraf"/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B36A50" w:rsidRPr="008311C1" w:rsidRDefault="00B36A50" w:rsidP="00B36A50">
      <w:pPr>
        <w:pStyle w:val="ListeParagraf"/>
        <w:tabs>
          <w:tab w:val="left" w:pos="993"/>
        </w:tabs>
        <w:spacing w:after="120"/>
        <w:jc w:val="both"/>
        <w:rPr>
          <w:rFonts w:ascii="Arial" w:eastAsia="Times New Roman" w:hAnsi="Arial" w:cs="Arial"/>
          <w:b/>
          <w:i/>
          <w:sz w:val="20"/>
          <w:szCs w:val="20"/>
          <w:lang w:eastAsia="tr-TR"/>
        </w:rPr>
      </w:pPr>
      <w:r w:rsidRPr="008311C1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“%90 BIST-KYD KAMU KİRA SERTİFİKALARI ENDEKSİ + %5 BIST-KYD 1 AYLIK KAR PAYI </w:t>
      </w:r>
      <w:r w:rsidR="00B74741">
        <w:rPr>
          <w:rFonts w:ascii="Arial" w:eastAsia="Times New Roman" w:hAnsi="Arial" w:cs="Arial"/>
          <w:b/>
          <w:i/>
          <w:sz w:val="20"/>
          <w:szCs w:val="20"/>
          <w:lang w:eastAsia="tr-TR"/>
        </w:rPr>
        <w:t>(</w:t>
      </w:r>
      <w:r w:rsidRPr="008311C1">
        <w:rPr>
          <w:rFonts w:ascii="Arial" w:eastAsia="Times New Roman" w:hAnsi="Arial" w:cs="Arial"/>
          <w:b/>
          <w:i/>
          <w:sz w:val="20"/>
          <w:szCs w:val="20"/>
          <w:lang w:eastAsia="tr-TR"/>
        </w:rPr>
        <w:t>TL</w:t>
      </w:r>
      <w:r w:rsidR="00B74741">
        <w:rPr>
          <w:rFonts w:ascii="Arial" w:eastAsia="Times New Roman" w:hAnsi="Arial" w:cs="Arial"/>
          <w:b/>
          <w:i/>
          <w:sz w:val="20"/>
          <w:szCs w:val="20"/>
          <w:lang w:eastAsia="tr-TR"/>
        </w:rPr>
        <w:t>)</w:t>
      </w:r>
      <w:r w:rsidRPr="008311C1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 ENDEKSİ + %5 KATILIM 50 ENDEKSİ”</w:t>
      </w:r>
    </w:p>
    <w:p w:rsidR="00B36A50" w:rsidRDefault="00B36A50" w:rsidP="00B36A50">
      <w:pPr>
        <w:pStyle w:val="ListeParagraf"/>
        <w:tabs>
          <w:tab w:val="left" w:pos="993"/>
        </w:tabs>
        <w:spacing w:after="120"/>
        <w:jc w:val="both"/>
        <w:rPr>
          <w:rFonts w:ascii="Arial" w:eastAsia="Times New Roman" w:hAnsi="Arial" w:cs="Arial"/>
          <w:i/>
          <w:sz w:val="20"/>
          <w:szCs w:val="20"/>
          <w:lang w:eastAsia="tr-TR"/>
        </w:rPr>
      </w:pPr>
    </w:p>
    <w:p w:rsidR="00B36A50" w:rsidRDefault="00B36A50" w:rsidP="00B36A50">
      <w:pPr>
        <w:pStyle w:val="ListeParagraf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Faiz içeren </w:t>
      </w:r>
      <w:r w:rsidR="000E645E">
        <w:rPr>
          <w:rFonts w:ascii="Arial" w:eastAsia="Times New Roman" w:hAnsi="Arial" w:cs="Arial"/>
          <w:sz w:val="20"/>
          <w:szCs w:val="20"/>
          <w:lang w:eastAsia="tr-TR"/>
        </w:rPr>
        <w:t>devlet katkısı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fonları için;</w:t>
      </w:r>
    </w:p>
    <w:p w:rsidR="00B36A50" w:rsidRDefault="00B36A50" w:rsidP="00B36A50">
      <w:pPr>
        <w:pStyle w:val="ListeParagraf"/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B36A50" w:rsidRPr="008311C1" w:rsidRDefault="00B36A50" w:rsidP="00B36A50">
      <w:pPr>
        <w:pStyle w:val="ListeParagraf"/>
        <w:tabs>
          <w:tab w:val="left" w:pos="993"/>
        </w:tabs>
        <w:spacing w:after="120"/>
        <w:jc w:val="both"/>
        <w:rPr>
          <w:rFonts w:ascii="Arial" w:eastAsia="Times New Roman" w:hAnsi="Arial" w:cs="Arial"/>
          <w:b/>
          <w:i/>
          <w:sz w:val="20"/>
          <w:szCs w:val="20"/>
          <w:lang w:eastAsia="tr-TR"/>
        </w:rPr>
      </w:pPr>
      <w:r w:rsidRPr="008311C1">
        <w:rPr>
          <w:rFonts w:ascii="Arial" w:eastAsia="Times New Roman" w:hAnsi="Arial" w:cs="Arial"/>
          <w:b/>
          <w:i/>
          <w:sz w:val="20"/>
          <w:szCs w:val="20"/>
          <w:lang w:eastAsia="tr-TR"/>
        </w:rPr>
        <w:t>“%85 BIST-KYD DIBS UZUN ENDEKSİ + %10 BIST-KYD 1 AYLIK MEVDUAT (TL) ENDEKSİ + %5 BIST 100 ENDEKSİ”</w:t>
      </w:r>
    </w:p>
    <w:p w:rsidR="00B36A50" w:rsidRDefault="00B36A50" w:rsidP="00B36A50">
      <w:pPr>
        <w:pStyle w:val="ListeParagraf"/>
        <w:tabs>
          <w:tab w:val="left" w:pos="993"/>
        </w:tabs>
        <w:spacing w:after="120"/>
        <w:jc w:val="both"/>
        <w:rPr>
          <w:rFonts w:ascii="Arial" w:eastAsia="Times New Roman" w:hAnsi="Arial" w:cs="Arial"/>
          <w:i/>
          <w:sz w:val="20"/>
          <w:szCs w:val="20"/>
          <w:lang w:eastAsia="tr-TR"/>
        </w:rPr>
      </w:pPr>
    </w:p>
    <w:p w:rsidR="000E645E" w:rsidRPr="000E645E" w:rsidRDefault="008311C1" w:rsidP="000E645E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i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ş</w:t>
      </w:r>
      <w:r w:rsidR="00B36A50">
        <w:rPr>
          <w:rFonts w:ascii="Arial" w:eastAsia="Times New Roman" w:hAnsi="Arial" w:cs="Arial"/>
          <w:sz w:val="20"/>
          <w:szCs w:val="20"/>
          <w:lang w:eastAsia="tr-TR"/>
        </w:rPr>
        <w:t>ek</w:t>
      </w:r>
      <w:r w:rsidR="000E645E">
        <w:rPr>
          <w:rFonts w:ascii="Arial" w:eastAsia="Times New Roman" w:hAnsi="Arial" w:cs="Arial"/>
          <w:sz w:val="20"/>
          <w:szCs w:val="20"/>
          <w:lang w:eastAsia="tr-TR"/>
        </w:rPr>
        <w:t>linde</w:t>
      </w:r>
      <w:proofErr w:type="gramEnd"/>
      <w:r w:rsidR="000E645E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0E645E" w:rsidRPr="000E645E">
        <w:rPr>
          <w:rFonts w:ascii="Arial" w:eastAsia="Times New Roman" w:hAnsi="Arial" w:cs="Arial"/>
          <w:sz w:val="20"/>
          <w:szCs w:val="20"/>
          <w:lang w:eastAsia="tr-TR"/>
        </w:rPr>
        <w:t>karşılaştırma ölçütleri</w:t>
      </w:r>
      <w:r w:rsidR="00B36A50" w:rsidRPr="000E645E">
        <w:rPr>
          <w:rFonts w:ascii="Arial" w:eastAsia="Times New Roman" w:hAnsi="Arial" w:cs="Arial"/>
          <w:sz w:val="20"/>
          <w:szCs w:val="20"/>
          <w:lang w:eastAsia="tr-TR"/>
        </w:rPr>
        <w:t xml:space="preserve"> belirlenm</w:t>
      </w:r>
      <w:r w:rsidR="000E645E" w:rsidRPr="000E645E">
        <w:rPr>
          <w:rFonts w:ascii="Arial" w:eastAsia="Times New Roman" w:hAnsi="Arial" w:cs="Arial"/>
          <w:sz w:val="20"/>
          <w:szCs w:val="20"/>
          <w:lang w:eastAsia="tr-TR"/>
        </w:rPr>
        <w:t>iştir.</w:t>
      </w:r>
    </w:p>
    <w:p w:rsidR="00FC4ACD" w:rsidRPr="00161C91" w:rsidRDefault="000E645E" w:rsidP="000E645E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E645E">
        <w:rPr>
          <w:rFonts w:ascii="Arial" w:eastAsia="Times New Roman" w:hAnsi="Arial" w:cs="Arial"/>
          <w:i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Bu çerçevede, </w:t>
      </w:r>
      <w:r w:rsidR="00B36A50" w:rsidRPr="000E645E">
        <w:rPr>
          <w:rFonts w:ascii="Arial" w:eastAsia="Times New Roman" w:hAnsi="Arial" w:cs="Arial"/>
          <w:sz w:val="20"/>
          <w:szCs w:val="20"/>
          <w:lang w:eastAsia="tr-TR"/>
        </w:rPr>
        <w:t>emeklilik</w:t>
      </w:r>
      <w:r w:rsidR="00B36A50">
        <w:rPr>
          <w:rFonts w:ascii="Arial" w:eastAsia="Times New Roman" w:hAnsi="Arial" w:cs="Arial"/>
          <w:sz w:val="20"/>
          <w:szCs w:val="20"/>
          <w:lang w:eastAsia="tr-TR"/>
        </w:rPr>
        <w:t xml:space="preserve"> şirketlerine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gerekli hazırlıkların tamamlanmasını </w:t>
      </w:r>
      <w:proofErr w:type="spellStart"/>
      <w:r>
        <w:rPr>
          <w:rFonts w:ascii="Arial" w:eastAsia="Times New Roman" w:hAnsi="Arial" w:cs="Arial"/>
          <w:sz w:val="20"/>
          <w:szCs w:val="20"/>
          <w:lang w:eastAsia="tr-TR"/>
        </w:rPr>
        <w:t>teminen</w:t>
      </w:r>
      <w:proofErr w:type="spell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B36A50">
        <w:rPr>
          <w:rFonts w:ascii="Arial" w:eastAsia="Times New Roman" w:hAnsi="Arial" w:cs="Arial"/>
          <w:sz w:val="20"/>
          <w:szCs w:val="20"/>
          <w:lang w:eastAsia="tr-TR"/>
        </w:rPr>
        <w:t>yılsonuna kadar geçiş süresi verilm</w:t>
      </w:r>
      <w:r>
        <w:rPr>
          <w:rFonts w:ascii="Arial" w:eastAsia="Times New Roman" w:hAnsi="Arial" w:cs="Arial"/>
          <w:sz w:val="20"/>
          <w:szCs w:val="20"/>
          <w:lang w:eastAsia="tr-TR"/>
        </w:rPr>
        <w:t>iş</w:t>
      </w:r>
      <w:r w:rsidR="00E173FC">
        <w:rPr>
          <w:rFonts w:ascii="Arial" w:eastAsia="Times New Roman" w:hAnsi="Arial" w:cs="Arial"/>
          <w:sz w:val="20"/>
          <w:szCs w:val="20"/>
          <w:lang w:eastAsia="tr-TR"/>
        </w:rPr>
        <w:t>tir.</w:t>
      </w:r>
    </w:p>
    <w:p w:rsidR="00FC4ACD" w:rsidRPr="00161C91" w:rsidRDefault="00FC4ACD" w:rsidP="00FC4ACD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FC4ACD" w:rsidRPr="00161C91" w:rsidRDefault="00FC4ACD" w:rsidP="00FC4ACD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FC4ACD" w:rsidRPr="00161C91" w:rsidRDefault="00FC4ACD" w:rsidP="00FC4ACD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FC4ACD" w:rsidRPr="00161C91" w:rsidRDefault="00FC4ACD" w:rsidP="00FC4ACD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FC4ACD" w:rsidRPr="00161C91" w:rsidRDefault="00FC4ACD" w:rsidP="00FC4ACD">
      <w:pPr>
        <w:tabs>
          <w:tab w:val="left" w:pos="993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FC4ACD" w:rsidRPr="00A35642" w:rsidRDefault="00FC4ACD" w:rsidP="00FC4A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999" w:rsidRDefault="00C74AD4"/>
    <w:sectPr w:rsidR="009A5999" w:rsidSect="00354E8A">
      <w:footerReference w:type="default" r:id="rId8"/>
      <w:pgSz w:w="11906" w:h="16838"/>
      <w:pgMar w:top="993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D4" w:rsidRDefault="00C74AD4">
      <w:pPr>
        <w:spacing w:after="0" w:line="240" w:lineRule="auto"/>
      </w:pPr>
      <w:r>
        <w:separator/>
      </w:r>
    </w:p>
  </w:endnote>
  <w:endnote w:type="continuationSeparator" w:id="0">
    <w:p w:rsidR="00C74AD4" w:rsidRDefault="00C7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8" w:rsidRDefault="00C74AD4">
    <w:pPr>
      <w:pStyle w:val="Altbilgi"/>
      <w:jc w:val="center"/>
    </w:pPr>
  </w:p>
  <w:p w:rsidR="002168F8" w:rsidRDefault="00C74A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D4" w:rsidRDefault="00C74AD4">
      <w:pPr>
        <w:spacing w:after="0" w:line="240" w:lineRule="auto"/>
      </w:pPr>
      <w:r>
        <w:separator/>
      </w:r>
    </w:p>
  </w:footnote>
  <w:footnote w:type="continuationSeparator" w:id="0">
    <w:p w:rsidR="00C74AD4" w:rsidRDefault="00C7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BA3"/>
    <w:multiLevelType w:val="hybridMultilevel"/>
    <w:tmpl w:val="DFF8EC0E"/>
    <w:lvl w:ilvl="0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EA13C44"/>
    <w:multiLevelType w:val="hybridMultilevel"/>
    <w:tmpl w:val="90F2F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7596"/>
    <w:multiLevelType w:val="hybridMultilevel"/>
    <w:tmpl w:val="284C310A"/>
    <w:lvl w:ilvl="0" w:tplc="2D625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C62E6DE8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13C31"/>
    <w:multiLevelType w:val="hybridMultilevel"/>
    <w:tmpl w:val="D6E6DB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CD"/>
    <w:rsid w:val="00021BE4"/>
    <w:rsid w:val="000E645E"/>
    <w:rsid w:val="00161C91"/>
    <w:rsid w:val="002E553B"/>
    <w:rsid w:val="003A424F"/>
    <w:rsid w:val="003D5798"/>
    <w:rsid w:val="005533FC"/>
    <w:rsid w:val="005D72BB"/>
    <w:rsid w:val="008311C1"/>
    <w:rsid w:val="00964152"/>
    <w:rsid w:val="00A93078"/>
    <w:rsid w:val="00AA4559"/>
    <w:rsid w:val="00AB4D20"/>
    <w:rsid w:val="00AC4372"/>
    <w:rsid w:val="00AE3F35"/>
    <w:rsid w:val="00B31D33"/>
    <w:rsid w:val="00B36A50"/>
    <w:rsid w:val="00B74741"/>
    <w:rsid w:val="00C74AD4"/>
    <w:rsid w:val="00CF6229"/>
    <w:rsid w:val="00E173FC"/>
    <w:rsid w:val="00E2691E"/>
    <w:rsid w:val="00FC4ACD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4ACD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C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ACD"/>
  </w:style>
  <w:style w:type="paragraph" w:styleId="stbilgi">
    <w:name w:val="header"/>
    <w:basedOn w:val="Normal"/>
    <w:link w:val="stbilgiChar"/>
    <w:uiPriority w:val="99"/>
    <w:unhideWhenUsed/>
    <w:rsid w:val="00B3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4ACD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C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ACD"/>
  </w:style>
  <w:style w:type="paragraph" w:styleId="stbilgi">
    <w:name w:val="header"/>
    <w:basedOn w:val="Normal"/>
    <w:link w:val="stbilgiChar"/>
    <w:uiPriority w:val="99"/>
    <w:unhideWhenUsed/>
    <w:rsid w:val="00B3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KIRIS</dc:creator>
  <cp:lastModifiedBy>İzel SEDEN</cp:lastModifiedBy>
  <cp:revision>2</cp:revision>
  <dcterms:created xsi:type="dcterms:W3CDTF">2017-08-22T14:03:00Z</dcterms:created>
  <dcterms:modified xsi:type="dcterms:W3CDTF">2017-08-22T14:03:00Z</dcterms:modified>
</cp:coreProperties>
</file>